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729888EF" w:rsidR="008722F9" w:rsidRPr="005B7D20" w:rsidRDefault="00CD793D" w:rsidP="005E0CE1">
      <w:pPr>
        <w:ind w:left="0" w:right="360" w:firstLine="0"/>
        <w:jc w:val="center"/>
        <w:outlineLvl w:val="0"/>
        <w:rPr>
          <w:rFonts w:ascii="Calibri" w:hAnsi="Calibri" w:cs="Helvetica"/>
          <w:b/>
          <w:sz w:val="32"/>
          <w:szCs w:val="40"/>
        </w:rPr>
      </w:pPr>
      <w:bookmarkStart w:id="0" w:name="_GoBack"/>
      <w:bookmarkEnd w:id="0"/>
      <w:r>
        <w:rPr>
          <w:rFonts w:ascii="Calibri" w:hAnsi="Calibri" w:cs="Helvetica"/>
          <w:b/>
          <w:sz w:val="32"/>
          <w:szCs w:val="40"/>
        </w:rPr>
        <w:t>USETDA 2018</w:t>
      </w:r>
      <w:r w:rsidR="00A2780E">
        <w:rPr>
          <w:rFonts w:ascii="Calibri" w:hAnsi="Calibri" w:cs="Helvetica"/>
          <w:b/>
          <w:sz w:val="32"/>
          <w:szCs w:val="40"/>
        </w:rPr>
        <w:t xml:space="preserve"> </w:t>
      </w:r>
      <w:r w:rsidR="003C3BC4">
        <w:rPr>
          <w:rFonts w:ascii="Calibri" w:hAnsi="Calibri" w:cs="Helvetica"/>
          <w:b/>
          <w:sz w:val="32"/>
          <w:szCs w:val="40"/>
        </w:rPr>
        <w:t xml:space="preserve">Conference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11A7EEF4" w:rsidR="00A55833" w:rsidRDefault="00CD793D" w:rsidP="00030D2C">
      <w:pPr>
        <w:pStyle w:val="NormalWeb"/>
        <w:shd w:val="clear" w:color="auto" w:fill="FFFFFF"/>
        <w:jc w:val="both"/>
        <w:rPr>
          <w:rFonts w:asciiTheme="minorHAnsi" w:hAnsiTheme="minorHAnsi" w:cs="Helvetica"/>
          <w:sz w:val="21"/>
          <w:szCs w:val="21"/>
        </w:rPr>
      </w:pPr>
      <w:r>
        <w:rPr>
          <w:rFonts w:asciiTheme="minorHAnsi" w:hAnsiTheme="minorHAnsi" w:cs="Helvetica"/>
          <w:noProof/>
          <w:sz w:val="21"/>
          <w:szCs w:val="21"/>
          <w:lang w:eastAsia="en-US"/>
        </w:rPr>
        <w:drawing>
          <wp:anchor distT="0" distB="0" distL="114300" distR="114300" simplePos="0" relativeHeight="251663360" behindDoc="0" locked="0" layoutInCell="1" allowOverlap="1" wp14:anchorId="22D170F8" wp14:editId="6C75D20E">
            <wp:simplePos x="0" y="0"/>
            <wp:positionH relativeFrom="column">
              <wp:posOffset>0</wp:posOffset>
            </wp:positionH>
            <wp:positionV relativeFrom="paragraph">
              <wp:posOffset>306070</wp:posOffset>
            </wp:positionV>
            <wp:extent cx="2552700" cy="1487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2018 Logo 2.tif"/>
                    <pic:cNvPicPr/>
                  </pic:nvPicPr>
                  <pic:blipFill>
                    <a:blip r:embed="rId8">
                      <a:extLst>
                        <a:ext uri="{28A0092B-C50C-407E-A947-70E740481C1C}">
                          <a14:useLocalDpi xmlns:a14="http://schemas.microsoft.com/office/drawing/2010/main" val="0"/>
                        </a:ext>
                      </a:extLst>
                    </a:blip>
                    <a:stretch>
                      <a:fillRect/>
                    </a:stretch>
                  </pic:blipFill>
                  <pic:spPr>
                    <a:xfrm>
                      <a:off x="0" y="0"/>
                      <a:ext cx="2552700" cy="1487805"/>
                    </a:xfrm>
                    <a:prstGeom prst="rect">
                      <a:avLst/>
                    </a:prstGeom>
                  </pic:spPr>
                </pic:pic>
              </a:graphicData>
            </a:graphic>
            <wp14:sizeRelH relativeFrom="page">
              <wp14:pctWidth>0</wp14:pctWidth>
            </wp14:sizeRelH>
            <wp14:sizeRelV relativeFrom="page">
              <wp14:pctHeight>0</wp14:pctHeight>
            </wp14:sizeRelV>
          </wp:anchor>
        </w:drawing>
      </w:r>
    </w:p>
    <w:p w14:paraId="736E4B70" w14:textId="77777777" w:rsidR="000E36E8" w:rsidRDefault="003C2287" w:rsidP="00D74A34">
      <w:pPr>
        <w:pStyle w:val="NormalWeb"/>
        <w:shd w:val="clear" w:color="auto" w:fill="FFFFFF"/>
        <w:jc w:val="both"/>
        <w:rPr>
          <w:rFonts w:asciiTheme="minorHAnsi" w:hAnsiTheme="minorHAnsi" w:cs="Helvetica"/>
          <w:sz w:val="21"/>
          <w:szCs w:val="21"/>
        </w:rPr>
      </w:pPr>
      <w:r w:rsidRPr="00F92BFC">
        <w:rPr>
          <w:rFonts w:asciiTheme="minorHAnsi" w:hAnsiTheme="minorHAnsi" w:cs="Helvetica"/>
          <w:sz w:val="21"/>
          <w:szCs w:val="21"/>
        </w:rPr>
        <w:t xml:space="preserve">The United States </w:t>
      </w:r>
      <w:r w:rsidR="00294A2F" w:rsidRPr="00F92BFC">
        <w:rPr>
          <w:rFonts w:asciiTheme="minorHAnsi" w:hAnsiTheme="minorHAnsi" w:cs="Helvetica"/>
          <w:sz w:val="21"/>
          <w:szCs w:val="21"/>
        </w:rPr>
        <w:t>E</w:t>
      </w:r>
      <w:r w:rsidRPr="00F92BFC">
        <w:rPr>
          <w:rFonts w:asciiTheme="minorHAnsi" w:hAnsiTheme="minorHAnsi" w:cs="Helvetica"/>
          <w:sz w:val="21"/>
          <w:szCs w:val="21"/>
        </w:rPr>
        <w:t xml:space="preserve">lectronic Thesis and Dissertation </w:t>
      </w:r>
      <w:r w:rsidR="00294A2F" w:rsidRPr="00F92BFC">
        <w:rPr>
          <w:rFonts w:asciiTheme="minorHAnsi" w:hAnsiTheme="minorHAnsi" w:cs="Helvetica"/>
          <w:sz w:val="21"/>
          <w:szCs w:val="21"/>
        </w:rPr>
        <w:t xml:space="preserve">Association </w:t>
      </w:r>
      <w:r w:rsidRPr="00F92BFC">
        <w:rPr>
          <w:rFonts w:asciiTheme="minorHAnsi" w:hAnsiTheme="minorHAnsi" w:cs="Helvetica"/>
          <w:sz w:val="21"/>
          <w:szCs w:val="21"/>
        </w:rPr>
        <w:t xml:space="preserve">(USETDA) </w:t>
      </w:r>
      <w:r w:rsidR="00CD793D">
        <w:rPr>
          <w:rFonts w:asciiTheme="minorHAnsi" w:hAnsiTheme="minorHAnsi" w:cs="Helvetica"/>
          <w:sz w:val="21"/>
          <w:szCs w:val="21"/>
        </w:rPr>
        <w:t>has announced their 8</w:t>
      </w:r>
      <w:r w:rsidR="00A2780E">
        <w:rPr>
          <w:rFonts w:asciiTheme="minorHAnsi" w:hAnsiTheme="minorHAnsi" w:cs="Helvetica"/>
          <w:sz w:val="21"/>
          <w:szCs w:val="21"/>
        </w:rPr>
        <w:t>th</w:t>
      </w:r>
      <w:r w:rsidR="00294A2F" w:rsidRPr="00F92BFC">
        <w:rPr>
          <w:rFonts w:asciiTheme="minorHAnsi" w:hAnsiTheme="minorHAnsi" w:cs="Helvetica"/>
          <w:sz w:val="21"/>
          <w:szCs w:val="21"/>
        </w:rPr>
        <w:t xml:space="preserve"> annual conference to be </w:t>
      </w:r>
      <w:r w:rsidR="00323530" w:rsidRPr="00F92BFC">
        <w:rPr>
          <w:rFonts w:asciiTheme="minorHAnsi" w:hAnsiTheme="minorHAnsi" w:cs="Helvetica"/>
          <w:sz w:val="21"/>
          <w:szCs w:val="21"/>
        </w:rPr>
        <w:t>held</w:t>
      </w:r>
      <w:r w:rsidR="00323530">
        <w:rPr>
          <w:rFonts w:asciiTheme="minorHAnsi" w:hAnsiTheme="minorHAnsi" w:cs="Helvetica"/>
          <w:sz w:val="21"/>
          <w:szCs w:val="21"/>
        </w:rPr>
        <w:t xml:space="preserve"> </w:t>
      </w:r>
      <w:r w:rsidR="00323530" w:rsidRPr="00F92BFC">
        <w:rPr>
          <w:rFonts w:asciiTheme="minorHAnsi" w:hAnsiTheme="minorHAnsi" w:cs="Helvetica"/>
          <w:sz w:val="21"/>
          <w:szCs w:val="21"/>
        </w:rPr>
        <w:t>September</w:t>
      </w:r>
      <w:r w:rsidR="00886F08">
        <w:rPr>
          <w:rFonts w:asciiTheme="minorHAnsi" w:hAnsiTheme="minorHAnsi" w:cs="Helvetica"/>
          <w:sz w:val="21"/>
          <w:szCs w:val="21"/>
        </w:rPr>
        <w:t xml:space="preserve"> </w:t>
      </w:r>
      <w:r w:rsidR="00CD793D">
        <w:rPr>
          <w:rFonts w:asciiTheme="minorHAnsi" w:hAnsiTheme="minorHAnsi" w:cs="Helvetica"/>
          <w:sz w:val="21"/>
          <w:szCs w:val="21"/>
        </w:rPr>
        <w:t>12</w:t>
      </w:r>
      <w:r w:rsidR="007F5518">
        <w:rPr>
          <w:rFonts w:asciiTheme="minorHAnsi" w:hAnsiTheme="minorHAnsi" w:cs="Helvetica"/>
          <w:sz w:val="21"/>
          <w:szCs w:val="21"/>
        </w:rPr>
        <w:t xml:space="preserve"> </w:t>
      </w:r>
      <w:r w:rsidR="00A2780E">
        <w:rPr>
          <w:rFonts w:asciiTheme="minorHAnsi" w:hAnsiTheme="minorHAnsi" w:cs="Helvetica"/>
          <w:sz w:val="21"/>
          <w:szCs w:val="21"/>
        </w:rPr>
        <w:t>-</w:t>
      </w:r>
      <w:r w:rsidR="00CD793D">
        <w:rPr>
          <w:rFonts w:asciiTheme="minorHAnsi" w:hAnsiTheme="minorHAnsi" w:cs="Helvetica"/>
          <w:sz w:val="21"/>
          <w:szCs w:val="21"/>
        </w:rPr>
        <w:t>14, 2018</w:t>
      </w:r>
      <w:r w:rsidR="00A2780E">
        <w:rPr>
          <w:rFonts w:asciiTheme="minorHAnsi" w:hAnsiTheme="minorHAnsi" w:cs="Helvetica"/>
          <w:sz w:val="21"/>
          <w:szCs w:val="21"/>
        </w:rPr>
        <w:t xml:space="preserve">, </w:t>
      </w:r>
      <w:r w:rsidR="00323530">
        <w:rPr>
          <w:rFonts w:asciiTheme="minorHAnsi" w:hAnsiTheme="minorHAnsi" w:cs="Helvetica"/>
          <w:sz w:val="21"/>
          <w:szCs w:val="21"/>
        </w:rPr>
        <w:t xml:space="preserve">at the </w:t>
      </w:r>
      <w:r w:rsidR="00CD793D">
        <w:rPr>
          <w:rFonts w:asciiTheme="minorHAnsi" w:hAnsiTheme="minorHAnsi" w:cs="Helvetica"/>
          <w:sz w:val="21"/>
          <w:szCs w:val="21"/>
        </w:rPr>
        <w:t>Embassy Suites</w:t>
      </w:r>
      <w:r w:rsidR="007F5518">
        <w:rPr>
          <w:rFonts w:asciiTheme="minorHAnsi" w:hAnsiTheme="minorHAnsi" w:cs="Helvetica"/>
          <w:sz w:val="21"/>
          <w:szCs w:val="21"/>
        </w:rPr>
        <w:t xml:space="preserve"> </w:t>
      </w:r>
      <w:r w:rsidR="00323530">
        <w:rPr>
          <w:rFonts w:asciiTheme="minorHAnsi" w:hAnsiTheme="minorHAnsi" w:cs="Helvetica"/>
          <w:sz w:val="21"/>
          <w:szCs w:val="21"/>
        </w:rPr>
        <w:t xml:space="preserve">Hotel </w:t>
      </w:r>
      <w:r w:rsidR="00CD793D">
        <w:rPr>
          <w:rFonts w:asciiTheme="minorHAnsi" w:hAnsiTheme="minorHAnsi" w:cs="Helvetica"/>
          <w:sz w:val="21"/>
          <w:szCs w:val="21"/>
        </w:rPr>
        <w:t>in Denver, Colorado. USETDA 2018</w:t>
      </w:r>
      <w:r w:rsidR="00D74A34">
        <w:rPr>
          <w:rFonts w:asciiTheme="minorHAnsi" w:hAnsiTheme="minorHAnsi" w:cs="Helvetica"/>
          <w:sz w:val="21"/>
          <w:szCs w:val="21"/>
        </w:rPr>
        <w:t xml:space="preserve"> is for professionals from </w:t>
      </w:r>
      <w:r w:rsidR="00294A2F" w:rsidRPr="00F92BFC">
        <w:rPr>
          <w:rFonts w:asciiTheme="minorHAnsi" w:hAnsiTheme="minorHAnsi" w:cs="Helvetica"/>
          <w:sz w:val="21"/>
          <w:szCs w:val="21"/>
        </w:rPr>
        <w:t>graduate sch</w:t>
      </w:r>
      <w:r w:rsidRPr="00F92BFC">
        <w:rPr>
          <w:rFonts w:asciiTheme="minorHAnsi" w:hAnsiTheme="minorHAnsi" w:cs="Helvetica"/>
          <w:sz w:val="21"/>
          <w:szCs w:val="21"/>
        </w:rPr>
        <w:t xml:space="preserve">ools, libraries, </w:t>
      </w:r>
      <w:r w:rsidR="00294A2F" w:rsidRPr="00F92BFC">
        <w:rPr>
          <w:rFonts w:asciiTheme="minorHAnsi" w:hAnsiTheme="minorHAnsi" w:cs="Helvetica"/>
          <w:sz w:val="21"/>
          <w:szCs w:val="21"/>
        </w:rPr>
        <w:t>academic computing and anyone else working with electronic theses and dissertations. Our goal is to offer relevant, practice</w:t>
      </w:r>
      <w:r w:rsidRPr="00F92BFC">
        <w:rPr>
          <w:rFonts w:asciiTheme="minorHAnsi" w:hAnsiTheme="minorHAnsi" w:cs="Helvetica"/>
          <w:sz w:val="21"/>
          <w:szCs w:val="21"/>
        </w:rPr>
        <w:t>-oriented content to support</w:t>
      </w:r>
      <w:r w:rsidR="00294A2F" w:rsidRPr="00F92BFC">
        <w:rPr>
          <w:rFonts w:asciiTheme="minorHAnsi" w:hAnsiTheme="minorHAnsi" w:cs="Helvetica"/>
          <w:sz w:val="21"/>
          <w:szCs w:val="21"/>
        </w:rPr>
        <w:t xml:space="preserve"> ETD professionals, advance ETD operations</w:t>
      </w:r>
      <w:r w:rsidR="00CD793D">
        <w:rPr>
          <w:rFonts w:asciiTheme="minorHAnsi" w:hAnsiTheme="minorHAnsi" w:cs="Helvetica"/>
          <w:sz w:val="21"/>
          <w:szCs w:val="21"/>
        </w:rPr>
        <w:t xml:space="preserve"> and efficiency</w:t>
      </w:r>
      <w:r w:rsidR="00294A2F" w:rsidRPr="00F92BFC">
        <w:rPr>
          <w:rFonts w:asciiTheme="minorHAnsi" w:hAnsiTheme="minorHAnsi" w:cs="Helvetica"/>
          <w:sz w:val="21"/>
          <w:szCs w:val="21"/>
        </w:rPr>
        <w:t>, and encourage the formation of state-wide ETD associations in the United States.</w:t>
      </w:r>
    </w:p>
    <w:p w14:paraId="6041BA45" w14:textId="77777777" w:rsidR="000E36E8" w:rsidRDefault="000E36E8" w:rsidP="00D74A34">
      <w:pPr>
        <w:pStyle w:val="NormalWeb"/>
        <w:shd w:val="clear" w:color="auto" w:fill="FFFFFF"/>
        <w:jc w:val="both"/>
        <w:rPr>
          <w:rFonts w:asciiTheme="minorHAnsi" w:hAnsiTheme="minorHAnsi" w:cs="Helvetica"/>
          <w:sz w:val="21"/>
          <w:szCs w:val="21"/>
        </w:rPr>
      </w:pPr>
    </w:p>
    <w:p w14:paraId="5493CD9F" w14:textId="3F3E3D89" w:rsidR="000E36E8" w:rsidRPr="000E36E8" w:rsidRDefault="000E36E8" w:rsidP="003C2287">
      <w:pPr>
        <w:pStyle w:val="NormalWeb"/>
        <w:shd w:val="clear" w:color="auto" w:fill="FFFFFF"/>
        <w:rPr>
          <w:rStyle w:val="Strong"/>
          <w:rFonts w:asciiTheme="minorHAnsi" w:hAnsiTheme="minorHAnsi" w:cs="Tahoma"/>
          <w:b w:val="0"/>
          <w:color w:val="000000"/>
          <w:sz w:val="21"/>
          <w:szCs w:val="21"/>
        </w:rPr>
      </w:pPr>
      <w:r w:rsidRPr="000E36E8">
        <w:rPr>
          <w:rStyle w:val="Strong"/>
          <w:rFonts w:asciiTheme="minorHAnsi" w:hAnsiTheme="minorHAnsi" w:cs="Tahoma"/>
          <w:b w:val="0"/>
          <w:color w:val="000000"/>
          <w:sz w:val="21"/>
          <w:szCs w:val="21"/>
        </w:rPr>
        <w:t>The conference theme “Climbing Ever Higher – Summit on Scholarly Communications in Graduate Education” will focus on the impact and implications of connecting scholars and research from across the country and around the world. We will examine the present use and availability of ETDs and related initiatives while also exploring new and emerging ETD practices, needs, and influences impacting administrative, graduate school and library professionals.</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73BCC3E1" w:rsidR="00294A2F" w:rsidRPr="00F92BFC" w:rsidRDefault="00294A2F"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The USETDA offers a variety of conference sponsorship options to help support our mission as well as to promote your brands, products and service</w:t>
      </w:r>
      <w:r w:rsidR="00CD793D">
        <w:rPr>
          <w:rFonts w:asciiTheme="minorHAnsi" w:hAnsiTheme="minorHAnsi" w:cs="Tahoma"/>
          <w:color w:val="000000"/>
          <w:sz w:val="21"/>
          <w:szCs w:val="21"/>
        </w:rPr>
        <w:t>s. You will find the USETDA 2018</w:t>
      </w:r>
      <w:r w:rsidR="00CF47B8">
        <w:rPr>
          <w:rFonts w:asciiTheme="minorHAnsi" w:hAnsiTheme="minorHAnsi" w:cs="Tahoma"/>
          <w:color w:val="000000"/>
          <w:sz w:val="21"/>
          <w:szCs w:val="21"/>
        </w:rPr>
        <w:t xml:space="preserve"> Conference s</w:t>
      </w:r>
      <w:r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Pr="00346C37">
        <w:rPr>
          <w:rFonts w:asciiTheme="minorHAnsi" w:hAnsiTheme="minorHAnsi" w:cs="Tahoma"/>
          <w:color w:val="000000"/>
          <w:sz w:val="21"/>
          <w:szCs w:val="21"/>
        </w:rPr>
        <w:t xml:space="preserve"> </w:t>
      </w:r>
      <w:hyperlink r:id="rId9" w:history="1">
        <w:r w:rsidRPr="00C457C9">
          <w:rPr>
            <w:rStyle w:val="Hyperlink"/>
            <w:rFonts w:asciiTheme="minorHAnsi" w:hAnsiTheme="minorHAnsi" w:cs="Tahoma"/>
            <w:sz w:val="21"/>
            <w:szCs w:val="21"/>
          </w:rPr>
          <w:t>online</w:t>
        </w:r>
      </w:hyperlink>
      <w:r w:rsidRPr="00F92BFC">
        <w:rPr>
          <w:rFonts w:asciiTheme="minorHAnsi" w:hAnsiTheme="minorHAnsi" w:cs="Tahoma"/>
          <w:color w:val="000000"/>
          <w:sz w:val="21"/>
          <w:szCs w:val="21"/>
        </w:rPr>
        <w:t xml:space="preserve">. Please take a few moments to consider which level of support you could offer and the benefits we provide.  </w:t>
      </w:r>
      <w:r w:rsidR="00C922A7" w:rsidRPr="00C922A7">
        <w:rPr>
          <w:rFonts w:asciiTheme="minorHAnsi" w:hAnsiTheme="minorHAnsi" w:cs="Tahoma"/>
          <w:color w:val="000000"/>
          <w:sz w:val="21"/>
          <w:szCs w:val="21"/>
        </w:rPr>
        <w:t xml:space="preserve">Sponsors are welcome to submit a research-based program for consideration in the </w:t>
      </w:r>
      <w:hyperlink r:id="rId10" w:history="1">
        <w:r w:rsidR="00C922A7" w:rsidRPr="00676B38">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w:t>
      </w:r>
      <w:r w:rsidR="00564292">
        <w:rPr>
          <w:rFonts w:asciiTheme="minorHAnsi" w:hAnsiTheme="minorHAnsi" w:cs="Tahoma"/>
          <w:color w:val="000000"/>
          <w:sz w:val="21"/>
          <w:szCs w:val="21"/>
        </w:rPr>
        <w:t>ded for product demonstrations</w:t>
      </w:r>
      <w:r w:rsidR="00501921">
        <w:rPr>
          <w:rFonts w:asciiTheme="minorHAnsi" w:hAnsiTheme="minorHAnsi" w:cs="Tahoma"/>
          <w:color w:val="000000"/>
          <w:sz w:val="21"/>
          <w:szCs w:val="21"/>
        </w:rPr>
        <w:t xml:space="preserve">). </w:t>
      </w:r>
      <w:r w:rsidRPr="00F92BFC">
        <w:rPr>
          <w:rFonts w:asciiTheme="minorHAnsi" w:hAnsiTheme="minorHAnsi" w:cs="Tahoma"/>
          <w:color w:val="000000"/>
          <w:sz w:val="21"/>
          <w:szCs w:val="21"/>
        </w:rPr>
        <w:t xml:space="preserve">Responses to this sponsorship invitation should be sent no later than </w:t>
      </w:r>
      <w:r w:rsidR="00CD793D">
        <w:rPr>
          <w:rFonts w:asciiTheme="minorHAnsi" w:hAnsiTheme="minorHAnsi" w:cs="Tahoma"/>
          <w:color w:val="000000"/>
          <w:sz w:val="21"/>
          <w:szCs w:val="21"/>
        </w:rPr>
        <w:t>March 2, 2018</w:t>
      </w:r>
      <w:r w:rsidRPr="00F92BFC">
        <w:rPr>
          <w:rFonts w:asciiTheme="minorHAnsi" w:hAnsiTheme="minorHAnsi" w:cs="Tahoma"/>
          <w:color w:val="000000"/>
          <w:sz w:val="21"/>
          <w:szCs w:val="21"/>
        </w:rPr>
        <w:t>.</w:t>
      </w:r>
    </w:p>
    <w:p w14:paraId="548822F6" w14:textId="4AC8351D"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CD793D">
        <w:rPr>
          <w:rStyle w:val="Strong"/>
          <w:rFonts w:asciiTheme="minorHAnsi" w:hAnsiTheme="minorHAnsi" w:cs="Tahoma"/>
          <w:color w:val="000000"/>
          <w:sz w:val="21"/>
          <w:szCs w:val="21"/>
        </w:rPr>
        <w:t xml:space="preserve"> USETDA 2018</w:t>
      </w:r>
    </w:p>
    <w:p w14:paraId="05B218ED" w14:textId="4A39ECF9" w:rsidR="00244E15" w:rsidRPr="00F92BFC" w:rsidRDefault="00CD793D"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USETDA 2018</w:t>
      </w:r>
      <w:r w:rsidR="00377BD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xml:space="preserve">is </w:t>
      </w:r>
      <w:r w:rsidR="00244E15" w:rsidRPr="00F92BFC">
        <w:rPr>
          <w:rFonts w:asciiTheme="minorHAnsi" w:hAnsiTheme="minorHAnsi" w:cs="Tahoma"/>
          <w:color w:val="000000"/>
          <w:sz w:val="21"/>
          <w:szCs w:val="21"/>
        </w:rPr>
        <w:t>the national conference</w:t>
      </w:r>
      <w:r w:rsidR="008722F9" w:rsidRPr="00F92BFC">
        <w:rPr>
          <w:rFonts w:asciiTheme="minorHAnsi" w:hAnsiTheme="minorHAnsi" w:cs="Tahoma"/>
          <w:color w:val="000000"/>
          <w:sz w:val="21"/>
          <w:szCs w:val="21"/>
        </w:rPr>
        <w:t xml:space="preserve"> for ETD 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Our focus </w:t>
      </w:r>
      <w:r w:rsidR="00693C2D" w:rsidRPr="00F92BFC">
        <w:rPr>
          <w:rFonts w:asciiTheme="minorHAnsi" w:hAnsiTheme="minorHAnsi" w:cs="Tahoma"/>
          <w:color w:val="000000"/>
          <w:sz w:val="21"/>
          <w:szCs w:val="21"/>
        </w:rPr>
        <w:t>is</w:t>
      </w:r>
      <w:r w:rsidR="003C2287" w:rsidRPr="00F92BFC">
        <w:rPr>
          <w:rFonts w:asciiTheme="minorHAnsi" w:hAnsiTheme="minorHAnsi" w:cs="Tahoma"/>
          <w:color w:val="000000"/>
          <w:sz w:val="21"/>
          <w:szCs w:val="21"/>
        </w:rPr>
        <w:t xml:space="preserve"> on relevant and current </w:t>
      </w:r>
      <w:r w:rsidR="008722F9" w:rsidRPr="00F92BFC">
        <w:rPr>
          <w:rFonts w:asciiTheme="minorHAnsi" w:hAnsiTheme="minorHAnsi" w:cs="Tahoma"/>
          <w:color w:val="000000"/>
          <w:sz w:val="21"/>
          <w:szCs w:val="21"/>
        </w:rPr>
        <w:t>issues with an emphasis on sharing practice-based resources from around the U.S. We a</w:t>
      </w:r>
      <w:r w:rsidR="00377BDC">
        <w:rPr>
          <w:rFonts w:asciiTheme="minorHAnsi" w:hAnsiTheme="minorHAnsi" w:cs="Tahoma"/>
          <w:color w:val="000000"/>
          <w:sz w:val="21"/>
          <w:szCs w:val="21"/>
        </w:rPr>
        <w:t>nticipate at least 10</w:t>
      </w:r>
      <w:r w:rsidR="00693C2D" w:rsidRPr="00F92BFC">
        <w:rPr>
          <w:rFonts w:asciiTheme="minorHAnsi" w:hAnsiTheme="minorHAnsi" w:cs="Tahoma"/>
          <w:color w:val="000000"/>
          <w:sz w:val="21"/>
          <w:szCs w:val="21"/>
        </w:rPr>
        <w:t>0 people</w:t>
      </w:r>
      <w:r w:rsidR="008722F9"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with most constituents being from the United States</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sidR="00377BDC">
        <w:rPr>
          <w:rFonts w:asciiTheme="minorHAnsi" w:hAnsiTheme="minorHAnsi" w:cs="Tahoma"/>
          <w:color w:val="000000"/>
          <w:sz w:val="21"/>
          <w:szCs w:val="21"/>
        </w:rPr>
        <w:t xml:space="preserve">past years we have averaged </w:t>
      </w:r>
      <w:r w:rsidR="00F92BFC" w:rsidRPr="00F92BFC">
        <w:rPr>
          <w:rFonts w:asciiTheme="minorHAnsi" w:hAnsiTheme="minorHAnsi" w:cs="Tahoma"/>
          <w:color w:val="000000"/>
          <w:sz w:val="21"/>
          <w:szCs w:val="21"/>
        </w:rPr>
        <w:t>100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sidR="00377BDC">
        <w:rPr>
          <w:rFonts w:asciiTheme="minorHAnsi" w:hAnsiTheme="minorHAnsi" w:cs="Tahoma"/>
          <w:color w:val="000000"/>
          <w:sz w:val="21"/>
          <w:szCs w:val="21"/>
        </w:rPr>
        <w:t>ing and had numerous</w:t>
      </w:r>
      <w:r w:rsidR="008722F9" w:rsidRPr="00F92BFC">
        <w:rPr>
          <w:rFonts w:asciiTheme="minorHAnsi" w:hAnsiTheme="minorHAnsi" w:cs="Tahoma"/>
          <w:color w:val="000000"/>
          <w:sz w:val="21"/>
          <w:szCs w:val="21"/>
        </w:rPr>
        <w:t xml:space="preserve"> </w:t>
      </w:r>
      <w:hyperlink r:id="rId11" w:anchor="sponsors" w:history="1">
        <w:r w:rsidR="008722F9" w:rsidRPr="00F92BFC">
          <w:rPr>
            <w:rStyle w:val="Hyperlink"/>
            <w:rFonts w:asciiTheme="minorHAnsi" w:hAnsiTheme="minorHAnsi" w:cs="Tahoma"/>
            <w:sz w:val="21"/>
            <w:szCs w:val="21"/>
          </w:rPr>
          <w:t>corporate and non-profit sponsors</w:t>
        </w:r>
      </w:hyperlink>
      <w:r w:rsidR="008722F9"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and other library related services.  </w:t>
      </w:r>
      <w:r w:rsidR="003C2287" w:rsidRPr="00F92BFC">
        <w:rPr>
          <w:rFonts w:asciiTheme="minorHAnsi" w:hAnsiTheme="minorHAnsi" w:cs="Tahoma"/>
          <w:color w:val="000000"/>
          <w:sz w:val="21"/>
          <w:szCs w:val="21"/>
        </w:rPr>
        <w:t xml:space="preserve">Part of the conference is </w:t>
      </w:r>
      <w:r w:rsidR="008722F9" w:rsidRPr="00F92BFC">
        <w:rPr>
          <w:rFonts w:asciiTheme="minorHAnsi" w:hAnsiTheme="minorHAnsi" w:cs="Tahoma"/>
          <w:color w:val="000000"/>
          <w:sz w:val="21"/>
          <w:szCs w:val="21"/>
        </w:rPr>
        <w:t>the ETD Technology Fair,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2905BC" w:rsidRPr="00F92BF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We offer a variety of accommodations</w:t>
      </w:r>
      <w:r w:rsidR="00377BDC">
        <w:rPr>
          <w:rFonts w:asciiTheme="minorHAnsi" w:hAnsiTheme="minorHAnsi" w:cs="Tahoma"/>
          <w:color w:val="000000"/>
          <w:sz w:val="21"/>
          <w:szCs w:val="21"/>
        </w:rPr>
        <w:t xml:space="preserve"> to suit your promotional needs.</w:t>
      </w:r>
      <w:r w:rsidR="008722F9" w:rsidRPr="00F92BFC">
        <w:rPr>
          <w:rFonts w:asciiTheme="minorHAnsi" w:hAnsiTheme="minorHAnsi" w:cs="Tahoma"/>
          <w:color w:val="000000"/>
          <w:sz w:val="21"/>
          <w:szCs w:val="21"/>
        </w:rPr>
        <w:t xml:space="preserve"> </w:t>
      </w:r>
    </w:p>
    <w:p w14:paraId="14E0E43C" w14:textId="5372CF4F" w:rsidR="008722F9" w:rsidRPr="00F92BFC" w:rsidRDefault="00377BDC"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USETDA conferences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 xml:space="preserve">your constituents. Please consider showing your support by sponsoring this important event. </w:t>
      </w:r>
    </w:p>
    <w:p w14:paraId="591A3438" w14:textId="11DEFE77" w:rsidR="00E6745D" w:rsidRPr="00E6745D" w:rsidRDefault="00B55D07"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2"/>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w:t>
      </w:r>
      <w:r w:rsidR="00E6745D">
        <w:rPr>
          <w:rFonts w:asciiTheme="minorHAnsi" w:hAnsiTheme="minorHAnsi" w:cs="Tahoma"/>
          <w:b/>
          <w:color w:val="000000"/>
          <w:sz w:val="21"/>
          <w:szCs w:val="21"/>
        </w:rPr>
        <w:t>:</w:t>
      </w:r>
    </w:p>
    <w:p w14:paraId="343D8C23" w14:textId="77777777" w:rsidR="00406E12" w:rsidRDefault="008722F9" w:rsidP="00406E12">
      <w:pPr>
        <w:pStyle w:val="NormalWeb"/>
        <w:shd w:val="clear" w:color="auto" w:fill="FFFFFF"/>
        <w:rPr>
          <w:rFonts w:asciiTheme="minorHAnsi" w:hAnsiTheme="minorHAnsi"/>
          <w:sz w:val="21"/>
          <w:szCs w:val="21"/>
        </w:rPr>
      </w:pPr>
      <w:r w:rsidRPr="00F92BFC">
        <w:rPr>
          <w:rFonts w:asciiTheme="minorHAnsi" w:hAnsiTheme="minorHAnsi" w:cs="Tahoma"/>
          <w:color w:val="000000"/>
          <w:sz w:val="21"/>
          <w:szCs w:val="21"/>
        </w:rPr>
        <w:lastRenderedPageBreak/>
        <w:t xml:space="preserve">John </w:t>
      </w:r>
      <w:r w:rsidR="005D1A57">
        <w:rPr>
          <w:rFonts w:asciiTheme="minorHAnsi" w:hAnsiTheme="minorHAnsi" w:cs="Tahoma"/>
          <w:color w:val="000000"/>
          <w:sz w:val="21"/>
          <w:szCs w:val="21"/>
        </w:rPr>
        <w:t>H. Hagen, Executive Director</w:t>
      </w:r>
      <w:r w:rsidRPr="00F92BFC">
        <w:rPr>
          <w:rFonts w:asciiTheme="minorHAnsi" w:hAnsiTheme="minorHAnsi" w:cs="Tahoma"/>
          <w:color w:val="000000"/>
          <w:sz w:val="21"/>
          <w:szCs w:val="21"/>
        </w:rPr>
        <w:br/>
      </w:r>
    </w:p>
    <w:p w14:paraId="3BD11D0F" w14:textId="3835F2FB" w:rsidR="00406E12" w:rsidRPr="00406E12" w:rsidRDefault="00406E12" w:rsidP="00406E12">
      <w:pPr>
        <w:pStyle w:val="NormalWeb"/>
        <w:shd w:val="clear" w:color="auto" w:fill="FFFFFF"/>
        <w:rPr>
          <w:rFonts w:asciiTheme="minorHAnsi" w:hAnsiTheme="minorHAnsi"/>
          <w:sz w:val="21"/>
          <w:szCs w:val="21"/>
        </w:rPr>
      </w:pPr>
      <w:r w:rsidRPr="00406E12">
        <w:rPr>
          <w:rFonts w:asciiTheme="minorHAnsi" w:hAnsiTheme="minorHAnsi"/>
          <w:sz w:val="21"/>
          <w:szCs w:val="21"/>
        </w:rPr>
        <w:t xml:space="preserve">Email: </w:t>
      </w:r>
      <w:hyperlink r:id="rId13" w:history="1">
        <w:r w:rsidRPr="00406E12">
          <w:rPr>
            <w:rStyle w:val="Hyperlink"/>
            <w:rFonts w:asciiTheme="minorHAnsi" w:hAnsiTheme="minorHAnsi"/>
            <w:sz w:val="21"/>
            <w:szCs w:val="21"/>
          </w:rPr>
          <w:t>john.hagen@renaissance-scholar.com</w:t>
        </w:r>
      </w:hyperlink>
    </w:p>
    <w:p w14:paraId="1C25EC21" w14:textId="0C9445D1" w:rsidR="00F92BFC" w:rsidRPr="00E6745D" w:rsidRDefault="00E34D94" w:rsidP="00E6745D">
      <w:pPr>
        <w:pStyle w:val="NormalWeb"/>
        <w:shd w:val="clear" w:color="auto" w:fill="FFFFFF"/>
        <w:rPr>
          <w:rFonts w:asciiTheme="minorHAnsi" w:hAnsiTheme="minorHAnsi" w:cs="Tahoma"/>
          <w:color w:val="000000"/>
          <w:sz w:val="21"/>
          <w:szCs w:val="21"/>
        </w:rPr>
      </w:pPr>
      <w:hyperlink r:id="rId14" w:history="1">
        <w:r w:rsidR="008722F9"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513C6499"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42BC3AB2"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7B93F802" w14:textId="77777777"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246151EA" w14:textId="449047E3" w:rsidR="00F731A6" w:rsidRDefault="00F731A6"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Sponsorship Contract: See next page</w:t>
      </w:r>
    </w:p>
    <w:p w14:paraId="3EB5A38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94EE946"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435818F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25C2A33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6FBFC2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7C060E9B"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F6B3C5C"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F7460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6C473623"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2F4DF9E"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733707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B6E4452"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3FEC60"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5BED54"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512E43D0" w:rsidR="005E0CE1" w:rsidRPr="00F92BFC" w:rsidRDefault="00CD793D"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USETDA 2018</w:t>
      </w:r>
      <w:r w:rsidR="005E0CE1" w:rsidRPr="00F92BFC">
        <w:rPr>
          <w:rFonts w:asciiTheme="minorHAnsi" w:eastAsia="Batang" w:hAnsiTheme="minorHAnsi" w:cs="Tahoma"/>
          <w:b/>
          <w:color w:val="000000"/>
          <w:sz w:val="21"/>
          <w:szCs w:val="21"/>
          <w:lang w:eastAsia="ko-KR"/>
        </w:rPr>
        <w:t xml:space="preserve"> Conference Resources:</w:t>
      </w:r>
    </w:p>
    <w:p w14:paraId="36B43427" w14:textId="44ABACF0" w:rsidR="00501921" w:rsidRDefault="00CD793D"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USETDA 2018</w:t>
      </w:r>
      <w:r w:rsidR="005E0CE1" w:rsidRPr="00501921">
        <w:rPr>
          <w:rFonts w:asciiTheme="minorHAnsi" w:eastAsia="Batang" w:hAnsiTheme="minorHAnsi" w:cs="Tahoma"/>
          <w:color w:val="000000"/>
          <w:sz w:val="21"/>
          <w:szCs w:val="21"/>
          <w:lang w:eastAsia="ko-KR"/>
        </w:rPr>
        <w:t xml:space="preserve"> Conference </w:t>
      </w:r>
      <w:r w:rsidR="00986C4D" w:rsidRPr="00501921">
        <w:rPr>
          <w:rFonts w:asciiTheme="minorHAnsi" w:eastAsia="Batang" w:hAnsiTheme="minorHAnsi" w:cs="Tahoma"/>
          <w:color w:val="000000"/>
          <w:sz w:val="21"/>
          <w:szCs w:val="21"/>
          <w:lang w:eastAsia="ko-KR"/>
        </w:rPr>
        <w:t xml:space="preserve">Information </w:t>
      </w:r>
      <w:hyperlink r:id="rId15" w:history="1">
        <w:r>
          <w:rPr>
            <w:rStyle w:val="Hyperlink"/>
            <w:rFonts w:asciiTheme="minorHAnsi" w:eastAsia="Batang" w:hAnsiTheme="minorHAnsi" w:cs="Tahoma"/>
            <w:sz w:val="21"/>
            <w:szCs w:val="21"/>
            <w:lang w:eastAsia="ko-KR"/>
          </w:rPr>
          <w:t>http://www.usetda.org/usetda-conferences/usetda-2018/</w:t>
        </w:r>
      </w:hyperlink>
      <w:r w:rsidR="007F5518">
        <w:rPr>
          <w:rFonts w:asciiTheme="minorHAnsi" w:eastAsia="Batang" w:hAnsiTheme="minorHAnsi" w:cs="Tahoma"/>
          <w:color w:val="000000"/>
          <w:sz w:val="21"/>
          <w:szCs w:val="21"/>
          <w:lang w:eastAsia="ko-KR"/>
        </w:rPr>
        <w:t xml:space="preserve"> </w:t>
      </w:r>
    </w:p>
    <w:p w14:paraId="12A0A90F" w14:textId="0D73B205" w:rsidR="00F731A6" w:rsidRPr="007F5518" w:rsidRDefault="00CD793D"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 xml:space="preserve">USETDA 2018 </w:t>
      </w:r>
      <w:r w:rsidR="00CF7F25" w:rsidRPr="00986C4D">
        <w:rPr>
          <w:rFonts w:asciiTheme="minorHAnsi" w:eastAsia="Batang" w:hAnsiTheme="minorHAnsi" w:cs="Tahoma"/>
          <w:color w:val="000000"/>
          <w:sz w:val="21"/>
          <w:szCs w:val="21"/>
          <w:lang w:eastAsia="ko-KR"/>
        </w:rPr>
        <w:t xml:space="preserve">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16" w:anchor="C" w:history="1">
        <w:r w:rsidR="00C457C9">
          <w:rPr>
            <w:rStyle w:val="Hyperlink"/>
            <w:rFonts w:asciiTheme="minorHAnsi" w:eastAsia="Batang" w:hAnsiTheme="minorHAnsi" w:cs="Tahoma"/>
            <w:sz w:val="21"/>
            <w:szCs w:val="21"/>
            <w:lang w:eastAsia="ko-KR"/>
          </w:rPr>
          <w:t>http://www.usetda.org/membership/#C</w:t>
        </w:r>
      </w:hyperlink>
      <w:r w:rsidR="007F5518">
        <w:rPr>
          <w:rFonts w:asciiTheme="minorHAnsi" w:eastAsia="Batang" w:hAnsiTheme="minorHAnsi" w:cs="Tahoma"/>
          <w:color w:val="000000"/>
          <w:sz w:val="21"/>
          <w:szCs w:val="21"/>
          <w:lang w:eastAsia="ko-KR"/>
        </w:rPr>
        <w:t xml:space="preserve"> </w:t>
      </w:r>
      <w:r w:rsidR="00F731A6" w:rsidRPr="007F5518">
        <w:rPr>
          <w:rFonts w:asciiTheme="minorHAnsi" w:eastAsia="Batang" w:hAnsiTheme="minorHAnsi" w:cs="Tahoma"/>
          <w:color w:val="000000"/>
          <w:sz w:val="21"/>
          <w:szCs w:val="21"/>
          <w:lang w:eastAsia="ko-KR"/>
        </w:rPr>
        <w:br w:type="page"/>
      </w:r>
    </w:p>
    <w:p w14:paraId="7107C8F1"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0FF4A562" w:rsidR="001E67EB" w:rsidRDefault="001E67EB"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5C85DF52">
            <wp:simplePos x="0" y="0"/>
            <wp:positionH relativeFrom="column">
              <wp:posOffset>1747520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17">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p>
    <w:p w14:paraId="3FD35E5D" w14:textId="59E07FF7" w:rsidR="008722F9" w:rsidRPr="005B7D20" w:rsidRDefault="00AD1819" w:rsidP="00B2237B">
      <w:pPr>
        <w:ind w:left="0" w:right="360" w:firstLine="0"/>
        <w:jc w:val="center"/>
        <w:outlineLvl w:val="0"/>
        <w:rPr>
          <w:rFonts w:ascii="Calibri" w:hAnsi="Calibri" w:cs="Helvetica"/>
          <w:b/>
          <w:sz w:val="32"/>
          <w:szCs w:val="40"/>
        </w:rPr>
      </w:pPr>
      <w:r>
        <w:rPr>
          <w:rFonts w:ascii="Calibri" w:hAnsi="Calibri" w:cs="Helvetica"/>
          <w:b/>
          <w:sz w:val="32"/>
          <w:szCs w:val="40"/>
        </w:rPr>
        <w:t>USETDA 2018</w:t>
      </w:r>
      <w:r w:rsidR="008722F9">
        <w:rPr>
          <w:rFonts w:ascii="Calibri" w:hAnsi="Calibri" w:cs="Helvetica"/>
          <w:b/>
          <w:sz w:val="32"/>
          <w:szCs w:val="40"/>
        </w:rPr>
        <w:t xml:space="preserve"> Conference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r w:rsidRPr="00893256">
        <w:rPr>
          <w:rFonts w:ascii="Calibri" w:hAnsi="Calibri" w:cs="Helvetica"/>
          <w:b/>
          <w:sz w:val="18"/>
          <w:szCs w:val="18"/>
        </w:rPr>
        <w:t>Questions?</w:t>
      </w:r>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18"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389F0C15"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USETDA</w:t>
      </w:r>
      <w:r w:rsidRPr="004B7CA9">
        <w:rPr>
          <w:rFonts w:ascii="Calibri" w:hAnsi="Calibri" w:cs="Helvetica"/>
          <w:b/>
          <w:bCs/>
          <w:sz w:val="18"/>
          <w:szCs w:val="18"/>
        </w:rPr>
        <w:t>, U.S. National Conference 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3B063A5E"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U.S. National </w:t>
      </w:r>
      <w:r>
        <w:rPr>
          <w:rFonts w:ascii="Calibri" w:hAnsi="Calibri" w:cs="Helvetica"/>
          <w:sz w:val="18"/>
          <w:szCs w:val="18"/>
        </w:rPr>
        <w:t xml:space="preserve">Conference on Electronic Theses </w:t>
      </w:r>
      <w:r w:rsidR="00AD1819">
        <w:rPr>
          <w:rFonts w:ascii="Calibri" w:hAnsi="Calibri" w:cs="Helvetica"/>
          <w:sz w:val="18"/>
          <w:szCs w:val="18"/>
        </w:rPr>
        <w:t>and Dissertations, USETDA 2018</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1" w:name="Check1"/>
    <w:p w14:paraId="6C6C99F6" w14:textId="77777777"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E34D94">
        <w:rPr>
          <w:rFonts w:ascii="Calibri" w:hAnsi="Calibri" w:cs="Helvetica"/>
          <w:b/>
          <w:sz w:val="16"/>
          <w:szCs w:val="16"/>
        </w:rPr>
      </w:r>
      <w:r w:rsidR="00E34D94">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Pr="003B63A7">
        <w:rPr>
          <w:rFonts w:ascii="Calibri" w:hAnsi="Calibri" w:cs="Helvetica"/>
          <w:b/>
          <w:sz w:val="16"/>
          <w:szCs w:val="16"/>
        </w:rPr>
        <w:t xml:space="preserve"> Platinum Sponsor $5,000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62A2B33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533DB8">
        <w:rPr>
          <w:rFonts w:ascii="Calibri" w:hAnsi="Calibri" w:cs="Helvetica"/>
          <w:sz w:val="16"/>
          <w:szCs w:val="16"/>
        </w:rPr>
        <w:t xml:space="preserve"> the USETDA 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7E3CB68E" w14:textId="03A006C6" w:rsidR="008722F9" w:rsidRDefault="00AD1819" w:rsidP="00286C4D">
      <w:pPr>
        <w:numPr>
          <w:ilvl w:val="0"/>
          <w:numId w:val="2"/>
        </w:numPr>
        <w:outlineLvl w:val="0"/>
        <w:rPr>
          <w:rFonts w:ascii="Calibri" w:hAnsi="Calibri" w:cs="Helvetica"/>
          <w:sz w:val="16"/>
          <w:szCs w:val="16"/>
        </w:rPr>
      </w:pPr>
      <w:r>
        <w:rPr>
          <w:rFonts w:ascii="Calibri" w:hAnsi="Calibri" w:cs="Helvetica"/>
          <w:sz w:val="16"/>
          <w:szCs w:val="16"/>
        </w:rPr>
        <w:t>2</w:t>
      </w:r>
      <w:r w:rsidR="008722F9" w:rsidRPr="003B63A7">
        <w:rPr>
          <w:rFonts w:ascii="Calibri" w:hAnsi="Calibri" w:cs="Helvetica"/>
          <w:sz w:val="16"/>
          <w:szCs w:val="16"/>
        </w:rPr>
        <w:t>-table display in the conference exhibition area</w:t>
      </w:r>
    </w:p>
    <w:p w14:paraId="5502038A" w14:textId="7C8EA022" w:rsidR="006D1BE5" w:rsidRPr="003B63A7" w:rsidRDefault="00A672B5" w:rsidP="00286C4D">
      <w:pPr>
        <w:numPr>
          <w:ilvl w:val="0"/>
          <w:numId w:val="2"/>
        </w:numPr>
        <w:outlineLvl w:val="0"/>
        <w:rPr>
          <w:rFonts w:ascii="Calibri" w:hAnsi="Calibri" w:cs="Helvetica"/>
          <w:sz w:val="16"/>
          <w:szCs w:val="16"/>
        </w:rPr>
      </w:pPr>
      <w:r>
        <w:rPr>
          <w:rFonts w:ascii="Calibri" w:hAnsi="Calibri" w:cs="Helvetica"/>
          <w:sz w:val="16"/>
          <w:szCs w:val="16"/>
        </w:rPr>
        <w:t>P</w:t>
      </w:r>
      <w:r w:rsidR="006D1BE5">
        <w:rPr>
          <w:rFonts w:ascii="Calibri" w:hAnsi="Calibri" w:cs="Helvetica"/>
          <w:sz w:val="16"/>
          <w:szCs w:val="16"/>
        </w:rPr>
        <w:t>resentation</w:t>
      </w:r>
      <w:r>
        <w:rPr>
          <w:rFonts w:ascii="Calibri" w:hAnsi="Calibri" w:cs="Helvetica"/>
          <w:sz w:val="16"/>
          <w:szCs w:val="16"/>
        </w:rPr>
        <w:t xml:space="preserve"> from the sponsor</w:t>
      </w:r>
      <w:r w:rsidR="006D1BE5">
        <w:rPr>
          <w:rFonts w:ascii="Calibri" w:hAnsi="Calibri" w:cs="Helvetica"/>
          <w:sz w:val="16"/>
          <w:szCs w:val="16"/>
        </w:rPr>
        <w:t xml:space="preserve"> (20 minutes) during a plenary session</w:t>
      </w:r>
      <w:r w:rsidR="00B40E79">
        <w:rPr>
          <w:rFonts w:ascii="Calibri" w:hAnsi="Calibri" w:cs="Helvetica"/>
          <w:sz w:val="16"/>
          <w:szCs w:val="16"/>
        </w:rPr>
        <w:t>**</w:t>
      </w:r>
    </w:p>
    <w:p w14:paraId="479663AE" w14:textId="272F59BF" w:rsidR="008722F9" w:rsidRPr="003B63A7" w:rsidRDefault="006D1BE5" w:rsidP="00286C4D">
      <w:pPr>
        <w:numPr>
          <w:ilvl w:val="0"/>
          <w:numId w:val="2"/>
        </w:numPr>
        <w:outlineLvl w:val="0"/>
        <w:rPr>
          <w:rFonts w:ascii="Calibri" w:hAnsi="Calibri" w:cs="Helvetica"/>
          <w:sz w:val="16"/>
          <w:szCs w:val="16"/>
        </w:rPr>
      </w:pPr>
      <w:r>
        <w:rPr>
          <w:rFonts w:ascii="Calibri" w:hAnsi="Calibri" w:cs="Helvetica"/>
          <w:sz w:val="16"/>
          <w:szCs w:val="16"/>
        </w:rPr>
        <w:t>Welcome address at the</w:t>
      </w:r>
      <w:r w:rsidR="008722F9" w:rsidRPr="003B63A7">
        <w:rPr>
          <w:rFonts w:ascii="Calibri" w:hAnsi="Calibri" w:cs="Helvetica"/>
          <w:sz w:val="16"/>
          <w:szCs w:val="16"/>
        </w:rPr>
        <w:t xml:space="preserve"> conference reception</w:t>
      </w:r>
    </w:p>
    <w:p w14:paraId="6F7AD476"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A389473" w14:textId="2D357712"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Three </w:t>
      </w:r>
      <w:r w:rsidRPr="003B63A7">
        <w:rPr>
          <w:rFonts w:ascii="Calibri" w:hAnsi="Calibri" w:cs="Helvetica"/>
          <w:sz w:val="16"/>
          <w:szCs w:val="16"/>
        </w:rPr>
        <w:t>complimentary conference registrations for representatives</w:t>
      </w:r>
    </w:p>
    <w:p w14:paraId="5635B34B" w14:textId="77777777" w:rsidR="008722F9" w:rsidRPr="003B63A7" w:rsidRDefault="008722F9" w:rsidP="009D1461">
      <w:pPr>
        <w:outlineLvl w:val="0"/>
        <w:rPr>
          <w:rFonts w:ascii="Calibri" w:hAnsi="Calibri" w:cs="Helvetica"/>
          <w:sz w:val="16"/>
          <w:szCs w:val="16"/>
        </w:rPr>
      </w:pPr>
    </w:p>
    <w:bookmarkStart w:id="2" w:name="Check2"/>
    <w:p w14:paraId="652C2AF9" w14:textId="7C4E5B92"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E34D94">
        <w:rPr>
          <w:rFonts w:ascii="Calibri" w:hAnsi="Calibri" w:cs="Helvetica"/>
          <w:b/>
          <w:sz w:val="16"/>
          <w:szCs w:val="16"/>
        </w:rPr>
      </w:r>
      <w:r w:rsidR="00E34D94">
        <w:rPr>
          <w:rFonts w:ascii="Calibri" w:hAnsi="Calibri" w:cs="Helvetica"/>
          <w:b/>
          <w:sz w:val="16"/>
          <w:szCs w:val="16"/>
        </w:rPr>
        <w:fldChar w:fldCharType="separate"/>
      </w:r>
      <w:r w:rsidRPr="003B63A7">
        <w:rPr>
          <w:rFonts w:ascii="Calibri" w:hAnsi="Calibri" w:cs="Helvetica"/>
          <w:b/>
          <w:sz w:val="16"/>
          <w:szCs w:val="16"/>
        </w:rPr>
        <w:fldChar w:fldCharType="end"/>
      </w:r>
      <w:bookmarkEnd w:id="2"/>
      <w:r w:rsidR="00FB2619">
        <w:rPr>
          <w:rFonts w:ascii="Calibri" w:hAnsi="Calibri" w:cs="Helvetica"/>
          <w:b/>
          <w:sz w:val="16"/>
          <w:szCs w:val="16"/>
        </w:rPr>
        <w:t xml:space="preserve"> Gold Sponsor $2,0</w:t>
      </w:r>
      <w:r w:rsidR="00AD1819">
        <w:rPr>
          <w:rFonts w:ascii="Calibri" w:hAnsi="Calibri" w:cs="Helvetica"/>
          <w:b/>
          <w:sz w:val="16"/>
          <w:szCs w:val="16"/>
        </w:rPr>
        <w:t>00</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28C128B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63CA57D"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725BF48" w14:textId="1B6A6227"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Two </w:t>
      </w:r>
      <w:r w:rsidRPr="003B63A7">
        <w:rPr>
          <w:rFonts w:ascii="Calibri" w:hAnsi="Calibri" w:cs="Helvetica"/>
          <w:sz w:val="16"/>
          <w:szCs w:val="16"/>
        </w:rPr>
        <w:t>complimentary conference registration for representatives</w:t>
      </w:r>
    </w:p>
    <w:p w14:paraId="1FA57731" w14:textId="77777777" w:rsidR="008722F9" w:rsidRPr="003B63A7" w:rsidRDefault="008722F9" w:rsidP="00DB739A">
      <w:pPr>
        <w:ind w:left="0" w:firstLine="0"/>
        <w:outlineLvl w:val="0"/>
        <w:rPr>
          <w:rFonts w:ascii="Calibri" w:hAnsi="Calibri" w:cs="Helvetica"/>
          <w:sz w:val="16"/>
          <w:szCs w:val="16"/>
        </w:rPr>
      </w:pPr>
    </w:p>
    <w:p w14:paraId="76D35684" w14:textId="77777777" w:rsidR="008722F9" w:rsidRPr="003B63A7" w:rsidRDefault="008722F9" w:rsidP="00DB739A">
      <w:pPr>
        <w:ind w:left="360"/>
        <w:outlineLvl w:val="0"/>
        <w:rPr>
          <w:rFonts w:ascii="Calibri" w:hAnsi="Calibri" w:cs="Helvetica"/>
          <w:b/>
          <w:bCs/>
          <w:sz w:val="16"/>
          <w:szCs w:val="16"/>
        </w:rPr>
      </w:pPr>
      <w:bookmarkStart w:id="3" w:name="Check3"/>
    </w:p>
    <w:p w14:paraId="24AAF898" w14:textId="65B6C047"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E34D94">
        <w:rPr>
          <w:rFonts w:ascii="Calibri" w:hAnsi="Calibri" w:cs="Helvetica"/>
          <w:b/>
          <w:bCs/>
          <w:sz w:val="16"/>
          <w:szCs w:val="16"/>
        </w:rPr>
      </w:r>
      <w:r w:rsidR="00E34D94">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3"/>
      <w:r w:rsidRPr="003B63A7">
        <w:rPr>
          <w:rFonts w:ascii="Calibri" w:hAnsi="Calibri" w:cs="Helvetica"/>
          <w:b/>
          <w:bCs/>
          <w:sz w:val="16"/>
          <w:szCs w:val="16"/>
        </w:rPr>
        <w:t xml:space="preserve"> Silver Sponsor $1,000</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4" w:name="OLE_LINK1"/>
      <w:bookmarkStart w:id="5" w:name="OLE_LINK2"/>
      <w:r w:rsidRPr="003B63A7">
        <w:rPr>
          <w:rFonts w:ascii="Calibri" w:hAnsi="Calibri" w:cs="Helvetica"/>
          <w:sz w:val="16"/>
          <w:szCs w:val="16"/>
        </w:rPr>
        <w:t>Quarter-page color advertisement in the Conference Program (camera ready, 3.75 inches wide by 5 inches high)</w:t>
      </w:r>
    </w:p>
    <w:bookmarkEnd w:id="4"/>
    <w:bookmarkEnd w:id="5"/>
    <w:p w14:paraId="1C5A68B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Half-table display in the conference exhibition area</w:t>
      </w:r>
    </w:p>
    <w:p w14:paraId="30B8F876" w14:textId="4320A341"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02F243EB" w14:textId="7843F3AE"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One </w:t>
      </w:r>
      <w:r w:rsidR="008722F9" w:rsidRPr="003B63A7">
        <w:rPr>
          <w:rFonts w:ascii="Calibri" w:hAnsi="Calibri" w:cs="Helvetica"/>
          <w:sz w:val="16"/>
          <w:szCs w:val="16"/>
        </w:rPr>
        <w:t>complimentary conference registration for a representative</w:t>
      </w:r>
      <w:bookmarkStart w:id="6" w:name="Check5"/>
    </w:p>
    <w:p w14:paraId="23244406" w14:textId="77777777" w:rsidR="008722F9" w:rsidRPr="003B63A7" w:rsidRDefault="008722F9" w:rsidP="00C146D5">
      <w:pPr>
        <w:ind w:left="360"/>
        <w:outlineLvl w:val="0"/>
        <w:rPr>
          <w:rFonts w:ascii="Calibri" w:hAnsi="Calibri" w:cs="Helvetica"/>
          <w:b/>
          <w:bCs/>
          <w:sz w:val="16"/>
          <w:szCs w:val="16"/>
        </w:rPr>
      </w:pPr>
    </w:p>
    <w:p w14:paraId="72D55287" w14:textId="77777777" w:rsidR="003A439F" w:rsidRDefault="003A439F" w:rsidP="00C146D5">
      <w:pPr>
        <w:ind w:left="360"/>
        <w:outlineLvl w:val="0"/>
        <w:rPr>
          <w:rFonts w:ascii="Calibri" w:hAnsi="Calibri" w:cs="Helvetica"/>
          <w:b/>
          <w:bCs/>
          <w:sz w:val="16"/>
          <w:szCs w:val="16"/>
        </w:rPr>
      </w:pPr>
    </w:p>
    <w:p w14:paraId="043AB659" w14:textId="77777777" w:rsidR="008722F9" w:rsidRPr="003B63A7" w:rsidRDefault="008722F9" w:rsidP="00C146D5">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E34D94">
        <w:rPr>
          <w:rFonts w:ascii="Calibri" w:hAnsi="Calibri" w:cs="Helvetica"/>
          <w:b/>
          <w:bCs/>
          <w:sz w:val="16"/>
          <w:szCs w:val="16"/>
        </w:rPr>
      </w:r>
      <w:r w:rsidR="00E34D94">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6"/>
      <w:r w:rsidRPr="003B63A7">
        <w:rPr>
          <w:rFonts w:ascii="Calibri" w:hAnsi="Calibri" w:cs="Helvetica"/>
          <w:b/>
          <w:bCs/>
          <w:sz w:val="16"/>
          <w:szCs w:val="16"/>
        </w:rPr>
        <w:t xml:space="preserve"> Bronze Sponsor $750</w:t>
      </w:r>
    </w:p>
    <w:p w14:paraId="5B72348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756ABE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30CF2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2CBFD1E"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66BA1C6C" w14:textId="77777777" w:rsidR="008722F9" w:rsidRPr="003B63A7" w:rsidRDefault="008722F9" w:rsidP="00CE0FEE">
      <w:pPr>
        <w:ind w:left="0" w:firstLine="0"/>
        <w:outlineLvl w:val="0"/>
        <w:rPr>
          <w:rFonts w:ascii="Calibri" w:hAnsi="Calibri" w:cs="Helvetica"/>
          <w:sz w:val="16"/>
          <w:szCs w:val="16"/>
        </w:rPr>
      </w:pPr>
    </w:p>
    <w:p w14:paraId="5195DA52" w14:textId="77777777" w:rsidR="00CE0FEE" w:rsidRPr="00CE0FEE" w:rsidRDefault="00CE0FEE" w:rsidP="00CE0FEE">
      <w:pPr>
        <w:ind w:left="0" w:firstLine="0"/>
        <w:outlineLvl w:val="0"/>
        <w:rPr>
          <w:rFonts w:ascii="Calibri" w:hAnsi="Calibri" w:cs="Helvetica"/>
          <w:b/>
          <w:sz w:val="16"/>
          <w:szCs w:val="16"/>
        </w:rPr>
      </w:pPr>
      <w:r w:rsidRPr="00CE0FEE">
        <w:rPr>
          <w:rFonts w:ascii="Calibri" w:hAnsi="Calibri" w:cs="Helvetica"/>
          <w:b/>
          <w:sz w:val="16"/>
          <w:szCs w:val="16"/>
        </w:rPr>
        <w:t>USETDA Membership</w:t>
      </w:r>
      <w:r>
        <w:rPr>
          <w:rFonts w:ascii="Calibri" w:hAnsi="Calibri" w:cs="Helvetica"/>
          <w:b/>
          <w:sz w:val="16"/>
          <w:szCs w:val="16"/>
        </w:rPr>
        <w:t xml:space="preserve"> – Bonus Benefit</w:t>
      </w:r>
    </w:p>
    <w:p w14:paraId="7CE55F37" w14:textId="77777777" w:rsidR="00CE0FEE" w:rsidRPr="00CE0FEE" w:rsidRDefault="00CE0FEE" w:rsidP="00CE0FEE">
      <w:pPr>
        <w:pStyle w:val="ListParagraph"/>
        <w:numPr>
          <w:ilvl w:val="0"/>
          <w:numId w:val="1"/>
        </w:numPr>
        <w:outlineLvl w:val="0"/>
        <w:rPr>
          <w:rFonts w:ascii="Calibri" w:hAnsi="Calibri" w:cs="Helvetica"/>
          <w:sz w:val="16"/>
          <w:szCs w:val="16"/>
        </w:rPr>
      </w:pPr>
      <w:r>
        <w:rPr>
          <w:rFonts w:ascii="Calibri" w:hAnsi="Calibri" w:cs="Helvetica"/>
          <w:sz w:val="16"/>
          <w:szCs w:val="16"/>
        </w:rPr>
        <w:t>All sponsors receive a one-year USETDA membership</w:t>
      </w:r>
    </w:p>
    <w:p w14:paraId="0682C29C" w14:textId="77777777" w:rsidR="00CE0FEE" w:rsidRDefault="00CE0FEE" w:rsidP="00CE0FEE">
      <w:pPr>
        <w:ind w:left="0" w:firstLine="0"/>
        <w:outlineLvl w:val="0"/>
        <w:rPr>
          <w:rFonts w:ascii="Calibri" w:hAnsi="Calibri" w:cs="Helvetica"/>
          <w:b/>
          <w:sz w:val="16"/>
          <w:szCs w:val="16"/>
        </w:rPr>
      </w:pPr>
    </w:p>
    <w:p w14:paraId="0CE141BE" w14:textId="7722A89D" w:rsidR="008722F9" w:rsidRPr="003B63A7" w:rsidRDefault="00CE0FEE" w:rsidP="00CE0FEE">
      <w:pPr>
        <w:ind w:left="0" w:firstLine="0"/>
        <w:outlineLvl w:val="0"/>
        <w:rPr>
          <w:rFonts w:ascii="Calibri" w:hAnsi="Calibri" w:cs="Helvetica"/>
          <w:sz w:val="16"/>
          <w:szCs w:val="16"/>
        </w:rPr>
      </w:pPr>
      <w:r>
        <w:rPr>
          <w:rFonts w:ascii="Calibri" w:hAnsi="Calibri" w:cs="Helvetica"/>
          <w:b/>
          <w:sz w:val="16"/>
          <w:szCs w:val="16"/>
        </w:rPr>
        <w:t>Regular Conference Registration</w:t>
      </w:r>
      <w:r w:rsidR="008722F9" w:rsidRPr="003B63A7">
        <w:rPr>
          <w:rFonts w:ascii="Calibri" w:hAnsi="Calibri" w:cs="Helvetica"/>
          <w:b/>
          <w:sz w:val="16"/>
          <w:szCs w:val="16"/>
        </w:rPr>
        <w:t xml:space="preserve"> Rates</w:t>
      </w:r>
    </w:p>
    <w:p w14:paraId="7EF19F9B" w14:textId="4A033D4D" w:rsidR="008722F9" w:rsidRDefault="00C20F42" w:rsidP="00286C4D">
      <w:pPr>
        <w:numPr>
          <w:ilvl w:val="0"/>
          <w:numId w:val="1"/>
        </w:numPr>
        <w:outlineLvl w:val="0"/>
        <w:rPr>
          <w:rFonts w:ascii="Calibri" w:hAnsi="Calibri" w:cs="Helvetica"/>
          <w:sz w:val="16"/>
          <w:szCs w:val="16"/>
        </w:rPr>
      </w:pPr>
      <w:r>
        <w:rPr>
          <w:rFonts w:ascii="Calibri" w:hAnsi="Calibri" w:cs="Helvetica"/>
          <w:sz w:val="16"/>
          <w:szCs w:val="16"/>
        </w:rPr>
        <w:t>Members:  $169 / Non-Members:  $299</w:t>
      </w:r>
    </w:p>
    <w:p w14:paraId="16850BAD" w14:textId="77777777" w:rsidR="008722F9" w:rsidRPr="003B63A7" w:rsidRDefault="008722F9" w:rsidP="00DB739A">
      <w:pPr>
        <w:ind w:left="360"/>
        <w:outlineLvl w:val="0"/>
        <w:rPr>
          <w:rFonts w:ascii="Calibri" w:hAnsi="Calibri" w:cs="Helvetica"/>
          <w:sz w:val="16"/>
          <w:szCs w:val="16"/>
        </w:rPr>
      </w:pPr>
    </w:p>
    <w:p w14:paraId="091DA3D3" w14:textId="32494210" w:rsidR="008722F9"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Indicates the website will stay online after the event.</w:t>
      </w:r>
    </w:p>
    <w:p w14:paraId="5C574C57" w14:textId="053DEA41" w:rsidR="00B40E79" w:rsidRPr="00B40E79" w:rsidRDefault="00B40E79" w:rsidP="00DB739A">
      <w:pPr>
        <w:ind w:left="360"/>
        <w:outlineLvl w:val="0"/>
        <w:rPr>
          <w:rFonts w:ascii="Calibri" w:hAnsi="Calibri" w:cs="Helvetica"/>
          <w:sz w:val="16"/>
          <w:szCs w:val="16"/>
        </w:rPr>
      </w:pPr>
      <w:r>
        <w:rPr>
          <w:rFonts w:ascii="Calibri" w:hAnsi="Calibri" w:cs="Helvetica"/>
          <w:sz w:val="16"/>
          <w:szCs w:val="16"/>
        </w:rPr>
        <w:t>**</w:t>
      </w:r>
      <w:r w:rsidR="00105C39">
        <w:rPr>
          <w:rFonts w:ascii="Calibri" w:hAnsi="Calibri" w:cs="Helvetica"/>
          <w:sz w:val="16"/>
          <w:szCs w:val="16"/>
        </w:rPr>
        <w:t>Sponsor</w:t>
      </w:r>
      <w:r>
        <w:rPr>
          <w:rFonts w:ascii="Calibri" w:hAnsi="Calibri" w:cs="Helvetica"/>
          <w:sz w:val="16"/>
          <w:szCs w:val="16"/>
        </w:rPr>
        <w:t xml:space="preserve"> presentation guidance </w:t>
      </w:r>
      <w:hyperlink r:id="rId19" w:history="1">
        <w:r w:rsidR="00C20F42" w:rsidRPr="00C736FC">
          <w:rPr>
            <w:rStyle w:val="Hyperlink"/>
            <w:rFonts w:ascii="Calibri" w:hAnsi="Calibri" w:cs="Helvetica"/>
            <w:sz w:val="16"/>
            <w:szCs w:val="16"/>
          </w:rPr>
          <w:t>http://www.usetda.org/usetda-conferences/sponsorship-guidance/</w:t>
        </w:r>
      </w:hyperlink>
      <w:r w:rsidR="00C20F42">
        <w:rPr>
          <w:rFonts w:ascii="Calibri" w:hAnsi="Calibri" w:cs="Helvetica"/>
          <w:sz w:val="16"/>
          <w:szCs w:val="16"/>
        </w:rPr>
        <w:t xml:space="preserve"> </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33507EEE" w14:textId="77777777" w:rsidR="00C20F42" w:rsidRDefault="00C20F42" w:rsidP="00FA47F9">
      <w:pPr>
        <w:ind w:left="0" w:firstLine="0"/>
        <w:outlineLvl w:val="0"/>
        <w:rPr>
          <w:rFonts w:ascii="Calibri" w:hAnsi="Calibri" w:cs="Helvetica"/>
          <w:b/>
          <w:sz w:val="18"/>
          <w:szCs w:val="18"/>
        </w:rPr>
      </w:pPr>
    </w:p>
    <w:p w14:paraId="32223698" w14:textId="77777777" w:rsidR="00C20F42" w:rsidRDefault="00C20F42" w:rsidP="00FA47F9">
      <w:pPr>
        <w:ind w:left="0" w:firstLine="0"/>
        <w:outlineLvl w:val="0"/>
        <w:rPr>
          <w:rFonts w:ascii="Calibri" w:hAnsi="Calibri" w:cs="Helvetica"/>
          <w:b/>
          <w:sz w:val="18"/>
          <w:szCs w:val="18"/>
        </w:rPr>
      </w:pP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lastRenderedPageBreak/>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54CA06B5"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credit card payments visit</w:t>
      </w:r>
      <w:r w:rsidR="00862DE1">
        <w:rPr>
          <w:rFonts w:ascii="Calibri" w:hAnsi="Calibri" w:cs="Helvetica"/>
          <w:sz w:val="18"/>
          <w:szCs w:val="18"/>
        </w:rPr>
        <w:t xml:space="preserve"> </w:t>
      </w:r>
      <w:hyperlink r:id="rId20" w:anchor="C" w:history="1">
        <w:r w:rsidR="00C457C9">
          <w:rPr>
            <w:rStyle w:val="Hyperlink"/>
            <w:rFonts w:ascii="Calibri" w:hAnsi="Calibri" w:cs="Helvetica"/>
            <w:sz w:val="18"/>
            <w:szCs w:val="18"/>
          </w:rPr>
          <w:t>http://www.usetda.org/membership/#C</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9B5639A" w14:textId="2F69E29A" w:rsidR="008722F9" w:rsidRPr="00AB5736" w:rsidRDefault="003D00DC" w:rsidP="00DC03F5">
      <w:pPr>
        <w:ind w:left="360"/>
        <w:outlineLvl w:val="0"/>
        <w:rPr>
          <w:rFonts w:ascii="Calibri" w:hAnsi="Calibri" w:cs="Helvetica"/>
          <w:sz w:val="18"/>
          <w:szCs w:val="18"/>
        </w:rPr>
      </w:pPr>
      <w:r>
        <w:rPr>
          <w:rFonts w:ascii="Calibri" w:hAnsi="Calibri" w:cs="Helvetica"/>
          <w:sz w:val="18"/>
          <w:szCs w:val="18"/>
        </w:rPr>
        <w:t>USETDA is a registered 501(c)(3) non</w:t>
      </w:r>
      <w:r w:rsidR="008722F9" w:rsidRPr="00AB5736">
        <w:rPr>
          <w:rFonts w:ascii="Calibri" w:hAnsi="Calibri" w:cs="Helvetica"/>
          <w:sz w:val="18"/>
          <w:szCs w:val="18"/>
        </w:rPr>
        <w:t>profit charitab</w:t>
      </w:r>
      <w:r>
        <w:rPr>
          <w:rFonts w:ascii="Calibri" w:hAnsi="Calibri" w:cs="Helvetica"/>
          <w:sz w:val="18"/>
          <w:szCs w:val="18"/>
        </w:rPr>
        <w:t>le organization</w:t>
      </w:r>
      <w:r w:rsidR="008722F9" w:rsidRPr="00AB5736">
        <w:rPr>
          <w:rFonts w:ascii="Calibri" w:hAnsi="Calibri" w:cs="Helvetica"/>
          <w:sz w:val="18"/>
          <w:szCs w:val="18"/>
        </w:rPr>
        <w:t>.</w:t>
      </w:r>
    </w:p>
    <w:p w14:paraId="4EBADB7E" w14:textId="77777777" w:rsidR="008722F9" w:rsidRPr="00AB5736" w:rsidRDefault="008722F9" w:rsidP="00974ABB">
      <w:pPr>
        <w:ind w:left="360"/>
        <w:outlineLvl w:val="0"/>
        <w:rPr>
          <w:rFonts w:ascii="Calibri" w:hAnsi="Calibri" w:cs="Helvetica"/>
          <w:sz w:val="18"/>
          <w:szCs w:val="18"/>
        </w:rPr>
      </w:pPr>
      <w:r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USETDA</w:t>
      </w:r>
      <w:r>
        <w:rPr>
          <w:rFonts w:ascii="Calibri" w:hAnsi="Calibri" w:cs="Helvetica"/>
          <w:b/>
          <w:sz w:val="18"/>
          <w:szCs w:val="18"/>
        </w:rPr>
        <w:t xml:space="preserve"> Conference Sponsorship Contact Information</w:t>
      </w:r>
      <w:r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030AC416"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r w:rsidR="00007B04">
        <w:rPr>
          <w:rFonts w:ascii="Calibri" w:hAnsi="Calibri" w:cs="Helvetica"/>
          <w:sz w:val="18"/>
          <w:szCs w:val="18"/>
        </w:rPr>
        <w:t xml:space="preserve"> / </w:t>
      </w:r>
      <w:r w:rsidR="00CD5033">
        <w:rPr>
          <w:rFonts w:ascii="Calibri" w:hAnsi="Calibri" w:cs="Helvetica"/>
          <w:sz w:val="18"/>
          <w:szCs w:val="18"/>
        </w:rPr>
        <w:t>Renaissance Scholarly Communications</w:t>
      </w:r>
    </w:p>
    <w:p w14:paraId="23A2ECED" w14:textId="65BE4298"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545 W Herring Rd.</w:t>
      </w:r>
    </w:p>
    <w:p w14:paraId="3C680DCD" w14:textId="3D1FE7C2"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Masontown, WV 26542</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6962191E" w:rsidR="008722F9" w:rsidRPr="00F06116" w:rsidRDefault="00B702B4" w:rsidP="00FA47F9">
      <w:pPr>
        <w:ind w:left="0" w:firstLine="0"/>
        <w:outlineLvl w:val="0"/>
        <w:rPr>
          <w:rFonts w:ascii="Calibri" w:hAnsi="Calibri" w:cs="Helvetica"/>
          <w:sz w:val="18"/>
          <w:szCs w:val="18"/>
        </w:rPr>
      </w:pPr>
      <w:r>
        <w:rPr>
          <w:rFonts w:ascii="Calibri" w:hAnsi="Calibri" w:cs="Helvetica"/>
          <w:sz w:val="18"/>
          <w:szCs w:val="18"/>
        </w:rPr>
        <w:t>Phone</w:t>
      </w:r>
      <w:r w:rsidR="003A439F">
        <w:rPr>
          <w:rFonts w:ascii="Calibri" w:hAnsi="Calibri" w:cs="Helvetica"/>
          <w:sz w:val="18"/>
          <w:szCs w:val="18"/>
        </w:rPr>
        <w:t>: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21"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7F7CB825"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 sponsorship, USETDA</w:t>
      </w:r>
      <w:r w:rsidR="008905A0">
        <w:rPr>
          <w:rFonts w:ascii="Calibri" w:hAnsi="Calibri" w:cs="Helvetica"/>
          <w:sz w:val="18"/>
          <w:szCs w:val="18"/>
        </w:rPr>
        <w:t xml:space="preserve"> will provide</w:t>
      </w:r>
      <w:r w:rsidRPr="00AB5736">
        <w:rPr>
          <w:rFonts w:ascii="Calibri" w:hAnsi="Calibri" w:cs="Helvetica"/>
          <w:sz w:val="18"/>
          <w:szCs w:val="18"/>
        </w:rPr>
        <w:t xml:space="preser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USETDA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68E014E1" w14:textId="70BB6754" w:rsidR="00D74A34" w:rsidRPr="00DB38A0" w:rsidRDefault="00FD0DD2" w:rsidP="00D74A34">
      <w:pPr>
        <w:ind w:left="0" w:firstLine="0"/>
        <w:jc w:val="center"/>
        <w:outlineLvl w:val="0"/>
        <w:rPr>
          <w:rFonts w:ascii="Calibri" w:hAnsi="Calibri" w:cs="Helvetica"/>
          <w:i/>
          <w:sz w:val="16"/>
          <w:szCs w:val="16"/>
        </w:rPr>
      </w:pPr>
      <w:r>
        <w:rPr>
          <w:rFonts w:ascii="Calibri" w:hAnsi="Calibri" w:cs="Helvetica"/>
          <w:i/>
          <w:sz w:val="16"/>
          <w:szCs w:val="16"/>
        </w:rPr>
        <w:t xml:space="preserve">c/o </w:t>
      </w:r>
      <w:r w:rsidR="00D74A34">
        <w:rPr>
          <w:rFonts w:ascii="Calibri" w:hAnsi="Calibri" w:cs="Helvetica"/>
          <w:i/>
          <w:sz w:val="16"/>
          <w:szCs w:val="16"/>
        </w:rPr>
        <w:t xml:space="preserve">John Hagen / </w:t>
      </w:r>
      <w:r>
        <w:rPr>
          <w:rFonts w:ascii="Calibri" w:hAnsi="Calibri" w:cs="Helvetica"/>
          <w:i/>
          <w:sz w:val="16"/>
          <w:szCs w:val="16"/>
        </w:rPr>
        <w:t>Renaissance Scholarly Communications</w:t>
      </w:r>
    </w:p>
    <w:p w14:paraId="4A2FB159" w14:textId="19D3E315" w:rsidR="008722F9" w:rsidRDefault="00D74A34" w:rsidP="00DC6189">
      <w:pPr>
        <w:ind w:left="0" w:firstLine="0"/>
        <w:jc w:val="center"/>
        <w:outlineLvl w:val="0"/>
        <w:rPr>
          <w:rFonts w:ascii="Calibri" w:hAnsi="Calibri" w:cs="Helvetica"/>
          <w:i/>
          <w:sz w:val="16"/>
          <w:szCs w:val="16"/>
        </w:rPr>
      </w:pPr>
      <w:r>
        <w:rPr>
          <w:rFonts w:ascii="Calibri" w:hAnsi="Calibri" w:cs="Helvetica"/>
          <w:i/>
          <w:sz w:val="16"/>
          <w:szCs w:val="16"/>
        </w:rPr>
        <w:t>545 W Herring Rd., Masontown</w:t>
      </w:r>
      <w:r w:rsidR="00FD0DD2">
        <w:rPr>
          <w:rFonts w:ascii="Calibri" w:hAnsi="Calibri" w:cs="Helvetica"/>
          <w:i/>
          <w:sz w:val="16"/>
          <w:szCs w:val="16"/>
        </w:rPr>
        <w:t>, WV</w:t>
      </w:r>
      <w:r w:rsidR="008722F9">
        <w:rPr>
          <w:rFonts w:ascii="Calibri" w:hAnsi="Calibri" w:cs="Helvetica"/>
          <w:i/>
          <w:sz w:val="16"/>
          <w:szCs w:val="16"/>
        </w:rPr>
        <w:t xml:space="preserve"> </w:t>
      </w:r>
      <w:r>
        <w:rPr>
          <w:rFonts w:ascii="Calibri" w:hAnsi="Calibri" w:cs="Helvetica"/>
          <w:i/>
          <w:sz w:val="16"/>
          <w:szCs w:val="16"/>
        </w:rPr>
        <w:t xml:space="preserve">26542 </w:t>
      </w:r>
      <w:r w:rsidR="008722F9" w:rsidRPr="00215C37">
        <w:rPr>
          <w:rFonts w:ascii="Calibri" w:hAnsi="Calibri" w:cs="Helvetica"/>
          <w:i/>
          <w:sz w:val="16"/>
          <w:szCs w:val="16"/>
        </w:rPr>
        <w:t>•</w:t>
      </w:r>
      <w:r w:rsidR="008722F9">
        <w:rPr>
          <w:rFonts w:ascii="Calibri" w:hAnsi="Calibri" w:cs="Helvetica"/>
          <w:i/>
          <w:sz w:val="16"/>
          <w:szCs w:val="16"/>
        </w:rPr>
        <w:t xml:space="preserve"> </w:t>
      </w:r>
      <w:r w:rsidR="00B702B4">
        <w:rPr>
          <w:rFonts w:ascii="Calibri" w:hAnsi="Calibri" w:cs="Helvetica"/>
          <w:i/>
          <w:sz w:val="16"/>
          <w:szCs w:val="16"/>
        </w:rPr>
        <w:t>Phone</w:t>
      </w:r>
      <w:r w:rsidR="003A439F">
        <w:rPr>
          <w:rFonts w:ascii="Calibri" w:hAnsi="Calibri" w:cs="Helvetica"/>
          <w:i/>
          <w:sz w:val="16"/>
          <w:szCs w:val="16"/>
        </w:rPr>
        <w:t>: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DCC8" w14:textId="77777777" w:rsidR="00E34D94" w:rsidRDefault="00E34D94" w:rsidP="00EC69FD">
      <w:r>
        <w:separator/>
      </w:r>
    </w:p>
  </w:endnote>
  <w:endnote w:type="continuationSeparator" w:id="0">
    <w:p w14:paraId="230FB759" w14:textId="77777777" w:rsidR="00E34D94" w:rsidRDefault="00E34D94"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DE3B" w14:textId="77777777" w:rsidR="00E34D94" w:rsidRDefault="00E34D94" w:rsidP="00EC69FD">
      <w:r>
        <w:separator/>
      </w:r>
    </w:p>
  </w:footnote>
  <w:footnote w:type="continuationSeparator" w:id="0">
    <w:p w14:paraId="00D42D86" w14:textId="77777777" w:rsidR="00E34D94" w:rsidRDefault="00E34D94"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5B82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E1E0A"/>
    <w:multiLevelType w:val="multilevel"/>
    <w:tmpl w:val="315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94165"/>
    <w:multiLevelType w:val="multilevel"/>
    <w:tmpl w:val="22B8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95FB9"/>
    <w:multiLevelType w:val="multilevel"/>
    <w:tmpl w:val="F05E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E21AD"/>
    <w:multiLevelType w:val="multilevel"/>
    <w:tmpl w:val="307A1D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1C82"/>
    <w:rsid w:val="000128E6"/>
    <w:rsid w:val="000152AB"/>
    <w:rsid w:val="00015E79"/>
    <w:rsid w:val="00030D2C"/>
    <w:rsid w:val="00031CBD"/>
    <w:rsid w:val="00037D7C"/>
    <w:rsid w:val="000467CC"/>
    <w:rsid w:val="00047037"/>
    <w:rsid w:val="000605A4"/>
    <w:rsid w:val="000626BB"/>
    <w:rsid w:val="00064822"/>
    <w:rsid w:val="0006596D"/>
    <w:rsid w:val="00065EB8"/>
    <w:rsid w:val="00076D32"/>
    <w:rsid w:val="000818B1"/>
    <w:rsid w:val="00082A6C"/>
    <w:rsid w:val="0008603C"/>
    <w:rsid w:val="00091655"/>
    <w:rsid w:val="00096016"/>
    <w:rsid w:val="000A0B23"/>
    <w:rsid w:val="000B75C3"/>
    <w:rsid w:val="000C0FCD"/>
    <w:rsid w:val="000C1A81"/>
    <w:rsid w:val="000C1D07"/>
    <w:rsid w:val="000C76BD"/>
    <w:rsid w:val="000D0A46"/>
    <w:rsid w:val="000E36E8"/>
    <w:rsid w:val="00100719"/>
    <w:rsid w:val="00105C39"/>
    <w:rsid w:val="00106358"/>
    <w:rsid w:val="00114B38"/>
    <w:rsid w:val="001176B7"/>
    <w:rsid w:val="001203C4"/>
    <w:rsid w:val="001206BF"/>
    <w:rsid w:val="00124F0B"/>
    <w:rsid w:val="001264AD"/>
    <w:rsid w:val="0013015D"/>
    <w:rsid w:val="0014187C"/>
    <w:rsid w:val="00141987"/>
    <w:rsid w:val="00143D0C"/>
    <w:rsid w:val="0014419A"/>
    <w:rsid w:val="001455BA"/>
    <w:rsid w:val="00152077"/>
    <w:rsid w:val="00166F16"/>
    <w:rsid w:val="001707EC"/>
    <w:rsid w:val="00173811"/>
    <w:rsid w:val="00176602"/>
    <w:rsid w:val="00177925"/>
    <w:rsid w:val="0018002F"/>
    <w:rsid w:val="00185AE3"/>
    <w:rsid w:val="00190AB3"/>
    <w:rsid w:val="0019557B"/>
    <w:rsid w:val="001A10ED"/>
    <w:rsid w:val="001C393F"/>
    <w:rsid w:val="001C4745"/>
    <w:rsid w:val="001D4C53"/>
    <w:rsid w:val="001E44C7"/>
    <w:rsid w:val="001E67EB"/>
    <w:rsid w:val="001F1942"/>
    <w:rsid w:val="00201143"/>
    <w:rsid w:val="00201370"/>
    <w:rsid w:val="002072FA"/>
    <w:rsid w:val="002109BD"/>
    <w:rsid w:val="002125C9"/>
    <w:rsid w:val="00215C37"/>
    <w:rsid w:val="0022064B"/>
    <w:rsid w:val="00224799"/>
    <w:rsid w:val="0023042D"/>
    <w:rsid w:val="00244E15"/>
    <w:rsid w:val="00246760"/>
    <w:rsid w:val="00251231"/>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304CA5"/>
    <w:rsid w:val="0030649C"/>
    <w:rsid w:val="00322652"/>
    <w:rsid w:val="00323530"/>
    <w:rsid w:val="003261C6"/>
    <w:rsid w:val="00331736"/>
    <w:rsid w:val="0034244A"/>
    <w:rsid w:val="003427C1"/>
    <w:rsid w:val="00342923"/>
    <w:rsid w:val="00345883"/>
    <w:rsid w:val="003468C4"/>
    <w:rsid w:val="00346C31"/>
    <w:rsid w:val="00346C37"/>
    <w:rsid w:val="00353D35"/>
    <w:rsid w:val="00354625"/>
    <w:rsid w:val="0036206B"/>
    <w:rsid w:val="00376471"/>
    <w:rsid w:val="00377BDC"/>
    <w:rsid w:val="00395382"/>
    <w:rsid w:val="00396639"/>
    <w:rsid w:val="003973D0"/>
    <w:rsid w:val="00397785"/>
    <w:rsid w:val="003A439F"/>
    <w:rsid w:val="003A5004"/>
    <w:rsid w:val="003B0F62"/>
    <w:rsid w:val="003B242B"/>
    <w:rsid w:val="003B63A7"/>
    <w:rsid w:val="003B740A"/>
    <w:rsid w:val="003C0639"/>
    <w:rsid w:val="003C0EE5"/>
    <w:rsid w:val="003C221F"/>
    <w:rsid w:val="003C2287"/>
    <w:rsid w:val="003C3BC4"/>
    <w:rsid w:val="003D00DC"/>
    <w:rsid w:val="003F52E8"/>
    <w:rsid w:val="00406E12"/>
    <w:rsid w:val="00434EB6"/>
    <w:rsid w:val="00435A7F"/>
    <w:rsid w:val="00436778"/>
    <w:rsid w:val="004407EB"/>
    <w:rsid w:val="004600F9"/>
    <w:rsid w:val="00460D02"/>
    <w:rsid w:val="00475964"/>
    <w:rsid w:val="00480BA9"/>
    <w:rsid w:val="0048454D"/>
    <w:rsid w:val="00484C5F"/>
    <w:rsid w:val="00487AF8"/>
    <w:rsid w:val="004938D5"/>
    <w:rsid w:val="004959B0"/>
    <w:rsid w:val="004A01E6"/>
    <w:rsid w:val="004A0373"/>
    <w:rsid w:val="004A0C5F"/>
    <w:rsid w:val="004A253E"/>
    <w:rsid w:val="004B1BE0"/>
    <w:rsid w:val="004B4C39"/>
    <w:rsid w:val="004B4DC3"/>
    <w:rsid w:val="004B7CA9"/>
    <w:rsid w:val="004C4031"/>
    <w:rsid w:val="004C7114"/>
    <w:rsid w:val="004C7276"/>
    <w:rsid w:val="004E18DD"/>
    <w:rsid w:val="004F696E"/>
    <w:rsid w:val="00501921"/>
    <w:rsid w:val="00506DE1"/>
    <w:rsid w:val="00507B89"/>
    <w:rsid w:val="005158FA"/>
    <w:rsid w:val="00515A8A"/>
    <w:rsid w:val="00515CE1"/>
    <w:rsid w:val="005301E7"/>
    <w:rsid w:val="00533DB8"/>
    <w:rsid w:val="005433D9"/>
    <w:rsid w:val="00550752"/>
    <w:rsid w:val="005507FC"/>
    <w:rsid w:val="00552681"/>
    <w:rsid w:val="00562B7E"/>
    <w:rsid w:val="00564292"/>
    <w:rsid w:val="00564EA4"/>
    <w:rsid w:val="00575D52"/>
    <w:rsid w:val="00576BDF"/>
    <w:rsid w:val="00591B85"/>
    <w:rsid w:val="00592A9E"/>
    <w:rsid w:val="0059762A"/>
    <w:rsid w:val="005A51C2"/>
    <w:rsid w:val="005B1023"/>
    <w:rsid w:val="005B16DC"/>
    <w:rsid w:val="005B4354"/>
    <w:rsid w:val="005B636A"/>
    <w:rsid w:val="005B7D20"/>
    <w:rsid w:val="005C1674"/>
    <w:rsid w:val="005C557D"/>
    <w:rsid w:val="005D1A57"/>
    <w:rsid w:val="005D5608"/>
    <w:rsid w:val="005E0CE1"/>
    <w:rsid w:val="005E4F01"/>
    <w:rsid w:val="005E76E4"/>
    <w:rsid w:val="005F6ED2"/>
    <w:rsid w:val="00605EF0"/>
    <w:rsid w:val="00610822"/>
    <w:rsid w:val="0061266F"/>
    <w:rsid w:val="00616A71"/>
    <w:rsid w:val="00625ACF"/>
    <w:rsid w:val="006311E3"/>
    <w:rsid w:val="006428EF"/>
    <w:rsid w:val="00644C5B"/>
    <w:rsid w:val="00646CAF"/>
    <w:rsid w:val="00647066"/>
    <w:rsid w:val="00652829"/>
    <w:rsid w:val="00656BD0"/>
    <w:rsid w:val="00656BFC"/>
    <w:rsid w:val="006574C5"/>
    <w:rsid w:val="00676B38"/>
    <w:rsid w:val="006775E7"/>
    <w:rsid w:val="0068068D"/>
    <w:rsid w:val="00682F0B"/>
    <w:rsid w:val="00683426"/>
    <w:rsid w:val="00684C7C"/>
    <w:rsid w:val="00687A15"/>
    <w:rsid w:val="00693C2D"/>
    <w:rsid w:val="00694A0F"/>
    <w:rsid w:val="0069735D"/>
    <w:rsid w:val="006B4A36"/>
    <w:rsid w:val="006C1A99"/>
    <w:rsid w:val="006C2027"/>
    <w:rsid w:val="006D1BE5"/>
    <w:rsid w:val="006E2DE6"/>
    <w:rsid w:val="006E66C6"/>
    <w:rsid w:val="0070169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202A"/>
    <w:rsid w:val="007F5518"/>
    <w:rsid w:val="00800B2F"/>
    <w:rsid w:val="00806166"/>
    <w:rsid w:val="008079E1"/>
    <w:rsid w:val="00810C0C"/>
    <w:rsid w:val="00814918"/>
    <w:rsid w:val="00837870"/>
    <w:rsid w:val="00844ACE"/>
    <w:rsid w:val="00845045"/>
    <w:rsid w:val="00847B5F"/>
    <w:rsid w:val="00855CE8"/>
    <w:rsid w:val="00857413"/>
    <w:rsid w:val="008611A2"/>
    <w:rsid w:val="00862289"/>
    <w:rsid w:val="00862583"/>
    <w:rsid w:val="00862DE1"/>
    <w:rsid w:val="008647D0"/>
    <w:rsid w:val="008722F9"/>
    <w:rsid w:val="00881735"/>
    <w:rsid w:val="00881C9A"/>
    <w:rsid w:val="008832C9"/>
    <w:rsid w:val="0088573F"/>
    <w:rsid w:val="00885B88"/>
    <w:rsid w:val="00886103"/>
    <w:rsid w:val="00886780"/>
    <w:rsid w:val="00886F08"/>
    <w:rsid w:val="008905A0"/>
    <w:rsid w:val="00893256"/>
    <w:rsid w:val="00893E3D"/>
    <w:rsid w:val="008A3558"/>
    <w:rsid w:val="008A4B8D"/>
    <w:rsid w:val="008B0A22"/>
    <w:rsid w:val="008B0FB7"/>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36A23"/>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B0667"/>
    <w:rsid w:val="009B24A6"/>
    <w:rsid w:val="009B644F"/>
    <w:rsid w:val="009C18C3"/>
    <w:rsid w:val="009C2737"/>
    <w:rsid w:val="009C3079"/>
    <w:rsid w:val="009C5AB7"/>
    <w:rsid w:val="009D03AD"/>
    <w:rsid w:val="009D0FAA"/>
    <w:rsid w:val="009D1461"/>
    <w:rsid w:val="009E1E54"/>
    <w:rsid w:val="009E39AD"/>
    <w:rsid w:val="009F12FC"/>
    <w:rsid w:val="009F1596"/>
    <w:rsid w:val="009F3693"/>
    <w:rsid w:val="009F391C"/>
    <w:rsid w:val="009F6755"/>
    <w:rsid w:val="00A02DAD"/>
    <w:rsid w:val="00A02F2B"/>
    <w:rsid w:val="00A0357A"/>
    <w:rsid w:val="00A12164"/>
    <w:rsid w:val="00A245F9"/>
    <w:rsid w:val="00A2780E"/>
    <w:rsid w:val="00A304B3"/>
    <w:rsid w:val="00A32637"/>
    <w:rsid w:val="00A37C7D"/>
    <w:rsid w:val="00A436C0"/>
    <w:rsid w:val="00A4468F"/>
    <w:rsid w:val="00A536AE"/>
    <w:rsid w:val="00A55833"/>
    <w:rsid w:val="00A65EE9"/>
    <w:rsid w:val="00A672B5"/>
    <w:rsid w:val="00A87470"/>
    <w:rsid w:val="00A94249"/>
    <w:rsid w:val="00AA2EB4"/>
    <w:rsid w:val="00AA334F"/>
    <w:rsid w:val="00AA4DA5"/>
    <w:rsid w:val="00AA65A1"/>
    <w:rsid w:val="00AB5736"/>
    <w:rsid w:val="00AB5BF6"/>
    <w:rsid w:val="00AB66D6"/>
    <w:rsid w:val="00AB750F"/>
    <w:rsid w:val="00AC2DA5"/>
    <w:rsid w:val="00AC3D97"/>
    <w:rsid w:val="00AC5D14"/>
    <w:rsid w:val="00AD0E92"/>
    <w:rsid w:val="00AD1819"/>
    <w:rsid w:val="00AD5B33"/>
    <w:rsid w:val="00AE6C06"/>
    <w:rsid w:val="00AE7B01"/>
    <w:rsid w:val="00B0107C"/>
    <w:rsid w:val="00B07A3C"/>
    <w:rsid w:val="00B15AD1"/>
    <w:rsid w:val="00B2237B"/>
    <w:rsid w:val="00B30AF6"/>
    <w:rsid w:val="00B40027"/>
    <w:rsid w:val="00B40E79"/>
    <w:rsid w:val="00B4393D"/>
    <w:rsid w:val="00B55D07"/>
    <w:rsid w:val="00B60A0B"/>
    <w:rsid w:val="00B60D4F"/>
    <w:rsid w:val="00B64CF3"/>
    <w:rsid w:val="00B67F9E"/>
    <w:rsid w:val="00B702B4"/>
    <w:rsid w:val="00B7056C"/>
    <w:rsid w:val="00B74BC8"/>
    <w:rsid w:val="00B80EFC"/>
    <w:rsid w:val="00B91C15"/>
    <w:rsid w:val="00B967AE"/>
    <w:rsid w:val="00BA0B5A"/>
    <w:rsid w:val="00BA1D32"/>
    <w:rsid w:val="00BA64BC"/>
    <w:rsid w:val="00BB2472"/>
    <w:rsid w:val="00BB2F58"/>
    <w:rsid w:val="00BB6AAE"/>
    <w:rsid w:val="00BC6AF1"/>
    <w:rsid w:val="00BD03F5"/>
    <w:rsid w:val="00BE14B7"/>
    <w:rsid w:val="00BE3538"/>
    <w:rsid w:val="00BF2F79"/>
    <w:rsid w:val="00BF31D3"/>
    <w:rsid w:val="00BF4382"/>
    <w:rsid w:val="00BF4A78"/>
    <w:rsid w:val="00BF7079"/>
    <w:rsid w:val="00C0646D"/>
    <w:rsid w:val="00C10F2C"/>
    <w:rsid w:val="00C135CA"/>
    <w:rsid w:val="00C146D5"/>
    <w:rsid w:val="00C20BB3"/>
    <w:rsid w:val="00C20F42"/>
    <w:rsid w:val="00C2117C"/>
    <w:rsid w:val="00C426BE"/>
    <w:rsid w:val="00C443F1"/>
    <w:rsid w:val="00C457C9"/>
    <w:rsid w:val="00C70A36"/>
    <w:rsid w:val="00C71F34"/>
    <w:rsid w:val="00C922A7"/>
    <w:rsid w:val="00C92B5A"/>
    <w:rsid w:val="00C962D2"/>
    <w:rsid w:val="00CA1DD9"/>
    <w:rsid w:val="00CA477A"/>
    <w:rsid w:val="00CA7257"/>
    <w:rsid w:val="00CB0720"/>
    <w:rsid w:val="00CB31E4"/>
    <w:rsid w:val="00CC3A75"/>
    <w:rsid w:val="00CC4CEE"/>
    <w:rsid w:val="00CD1472"/>
    <w:rsid w:val="00CD5033"/>
    <w:rsid w:val="00CD5CD9"/>
    <w:rsid w:val="00CD793D"/>
    <w:rsid w:val="00CE0FEE"/>
    <w:rsid w:val="00CE6FC2"/>
    <w:rsid w:val="00CF47B8"/>
    <w:rsid w:val="00CF59B0"/>
    <w:rsid w:val="00CF601B"/>
    <w:rsid w:val="00CF6B45"/>
    <w:rsid w:val="00CF7F25"/>
    <w:rsid w:val="00D03384"/>
    <w:rsid w:val="00D03879"/>
    <w:rsid w:val="00D07F82"/>
    <w:rsid w:val="00D10D24"/>
    <w:rsid w:val="00D12F88"/>
    <w:rsid w:val="00D156ED"/>
    <w:rsid w:val="00D21BE6"/>
    <w:rsid w:val="00D24DBA"/>
    <w:rsid w:val="00D35EAD"/>
    <w:rsid w:val="00D42DEC"/>
    <w:rsid w:val="00D44EDB"/>
    <w:rsid w:val="00D53081"/>
    <w:rsid w:val="00D5654B"/>
    <w:rsid w:val="00D627F3"/>
    <w:rsid w:val="00D62F06"/>
    <w:rsid w:val="00D74A34"/>
    <w:rsid w:val="00D7681D"/>
    <w:rsid w:val="00D77DEA"/>
    <w:rsid w:val="00D852F7"/>
    <w:rsid w:val="00D861D2"/>
    <w:rsid w:val="00D90F37"/>
    <w:rsid w:val="00DA46A3"/>
    <w:rsid w:val="00DB05B6"/>
    <w:rsid w:val="00DB0F7F"/>
    <w:rsid w:val="00DB38A0"/>
    <w:rsid w:val="00DB739A"/>
    <w:rsid w:val="00DC03F5"/>
    <w:rsid w:val="00DC3CC9"/>
    <w:rsid w:val="00DC6189"/>
    <w:rsid w:val="00DD1950"/>
    <w:rsid w:val="00DD1AD9"/>
    <w:rsid w:val="00DD34DD"/>
    <w:rsid w:val="00DD5891"/>
    <w:rsid w:val="00DE17A0"/>
    <w:rsid w:val="00DE677E"/>
    <w:rsid w:val="00DE7386"/>
    <w:rsid w:val="00DF44C0"/>
    <w:rsid w:val="00DF758B"/>
    <w:rsid w:val="00E12BA2"/>
    <w:rsid w:val="00E14415"/>
    <w:rsid w:val="00E26275"/>
    <w:rsid w:val="00E30EC3"/>
    <w:rsid w:val="00E34D94"/>
    <w:rsid w:val="00E41015"/>
    <w:rsid w:val="00E41ECA"/>
    <w:rsid w:val="00E42824"/>
    <w:rsid w:val="00E42EFF"/>
    <w:rsid w:val="00E452EF"/>
    <w:rsid w:val="00E57441"/>
    <w:rsid w:val="00E60724"/>
    <w:rsid w:val="00E6745D"/>
    <w:rsid w:val="00E729E3"/>
    <w:rsid w:val="00E81095"/>
    <w:rsid w:val="00E90498"/>
    <w:rsid w:val="00E91174"/>
    <w:rsid w:val="00EA124A"/>
    <w:rsid w:val="00EA2809"/>
    <w:rsid w:val="00EA51DA"/>
    <w:rsid w:val="00EA6E27"/>
    <w:rsid w:val="00EB3C82"/>
    <w:rsid w:val="00EC162F"/>
    <w:rsid w:val="00EC6813"/>
    <w:rsid w:val="00EC69FD"/>
    <w:rsid w:val="00EC7DBF"/>
    <w:rsid w:val="00ED3CAC"/>
    <w:rsid w:val="00ED599F"/>
    <w:rsid w:val="00ED59CF"/>
    <w:rsid w:val="00EF5912"/>
    <w:rsid w:val="00F00522"/>
    <w:rsid w:val="00F02812"/>
    <w:rsid w:val="00F04ABE"/>
    <w:rsid w:val="00F06116"/>
    <w:rsid w:val="00F10BC1"/>
    <w:rsid w:val="00F21F0D"/>
    <w:rsid w:val="00F22FD2"/>
    <w:rsid w:val="00F2537E"/>
    <w:rsid w:val="00F30BB4"/>
    <w:rsid w:val="00F369D3"/>
    <w:rsid w:val="00F47B2C"/>
    <w:rsid w:val="00F50B27"/>
    <w:rsid w:val="00F61EDE"/>
    <w:rsid w:val="00F72F48"/>
    <w:rsid w:val="00F731A6"/>
    <w:rsid w:val="00F742AA"/>
    <w:rsid w:val="00F7766A"/>
    <w:rsid w:val="00F82B0A"/>
    <w:rsid w:val="00F92BFC"/>
    <w:rsid w:val="00F94468"/>
    <w:rsid w:val="00F96DA3"/>
    <w:rsid w:val="00FA47F9"/>
    <w:rsid w:val="00FB2619"/>
    <w:rsid w:val="00FB4A92"/>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386174064">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20937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mailto:mjohn.hagen@renaissance-scholar.com" TargetMode="External"/><Relationship Id="rId18" Type="http://schemas.openxmlformats.org/officeDocument/2006/relationships/hyperlink" Target="mailto:mjohn.hagen@renaissance-scholar.com" TargetMode="External"/><Relationship Id="rId3" Type="http://schemas.microsoft.com/office/2007/relationships/stylesWithEffects" Target="stylesWithEffects.xml"/><Relationship Id="rId21" Type="http://schemas.openxmlformats.org/officeDocument/2006/relationships/hyperlink" Target="mailto:mjohn.hagen@renaissance-scholar.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www.usetda.org/membership/" TargetMode="External"/><Relationship Id="rId20" Type="http://schemas.openxmlformats.org/officeDocument/2006/relationships/hyperlink" Target="http://www.usetda.org/membersh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etda.org/usetda-conferences/usetda-2016/" TargetMode="External"/><Relationship Id="rId5" Type="http://schemas.openxmlformats.org/officeDocument/2006/relationships/webSettings" Target="webSettings.xml"/><Relationship Id="rId15" Type="http://schemas.openxmlformats.org/officeDocument/2006/relationships/hyperlink" Target="http://www.usetda.org/usetda-conferences/usetda-2018/" TargetMode="External"/><Relationship Id="rId23" Type="http://schemas.openxmlformats.org/officeDocument/2006/relationships/theme" Target="theme/theme1.xml"/><Relationship Id="rId10" Type="http://schemas.openxmlformats.org/officeDocument/2006/relationships/hyperlink" Target="http://www.ocs.usetda.org/index.php/USETDA/USETDA2018/schedConf/cfp" TargetMode="External"/><Relationship Id="rId19" Type="http://schemas.openxmlformats.org/officeDocument/2006/relationships/hyperlink" Target="http://www.usetda.org/usetda-conferences/sponsorship-guidance/" TargetMode="External"/><Relationship Id="rId4" Type="http://schemas.openxmlformats.org/officeDocument/2006/relationships/settings" Target="settings.xml"/><Relationship Id="rId9" Type="http://schemas.openxmlformats.org/officeDocument/2006/relationships/hyperlink" Target="http://www.usetda.org/usetda-conferences/usetda-2018/sponsorship/" TargetMode="External"/><Relationship Id="rId14" Type="http://schemas.openxmlformats.org/officeDocument/2006/relationships/hyperlink" Target="http://www.uset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9</cp:revision>
  <cp:lastPrinted>2018-01-24T21:44:00Z</cp:lastPrinted>
  <dcterms:created xsi:type="dcterms:W3CDTF">2018-01-24T21:28:00Z</dcterms:created>
  <dcterms:modified xsi:type="dcterms:W3CDTF">2018-01-24T21:57:00Z</dcterms:modified>
</cp:coreProperties>
</file>