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113B57BA" w:rsidR="008722F9" w:rsidRPr="005B7D20" w:rsidRDefault="004C073C" w:rsidP="005E0CE1">
      <w:pPr>
        <w:ind w:left="0" w:right="360" w:firstLine="0"/>
        <w:jc w:val="center"/>
        <w:outlineLvl w:val="0"/>
        <w:rPr>
          <w:rFonts w:ascii="Calibri" w:hAnsi="Calibri" w:cs="Helvetica"/>
          <w:b/>
          <w:sz w:val="32"/>
          <w:szCs w:val="40"/>
        </w:rPr>
      </w:pPr>
      <w:r>
        <w:rPr>
          <w:rFonts w:ascii="Calibri" w:hAnsi="Calibri" w:cs="Helvetica"/>
          <w:b/>
          <w:sz w:val="32"/>
          <w:szCs w:val="40"/>
        </w:rPr>
        <w:t>ETD</w:t>
      </w:r>
      <w:r w:rsidR="00C467A0">
        <w:rPr>
          <w:rFonts w:ascii="Calibri" w:hAnsi="Calibri" w:cs="Helvetica"/>
          <w:b/>
          <w:sz w:val="32"/>
          <w:szCs w:val="40"/>
        </w:rPr>
        <w:t>2017 Symposium</w:t>
      </w:r>
      <w:r w:rsidR="003C3BC4">
        <w:rPr>
          <w:rFonts w:ascii="Calibri" w:hAnsi="Calibri" w:cs="Helvetica"/>
          <w:b/>
          <w:sz w:val="32"/>
          <w:szCs w:val="40"/>
        </w:rPr>
        <w:t xml:space="preserve"> </w:t>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2A7C97E5" w14:textId="24A2CEEF" w:rsidR="00A55833" w:rsidRDefault="00C467A0" w:rsidP="00030D2C">
      <w:pPr>
        <w:pStyle w:val="NormalWeb"/>
        <w:shd w:val="clear" w:color="auto" w:fill="FFFFFF"/>
        <w:jc w:val="both"/>
        <w:rPr>
          <w:rFonts w:asciiTheme="minorHAnsi" w:hAnsiTheme="minorHAnsi" w:cs="Helvetica"/>
          <w:sz w:val="21"/>
          <w:szCs w:val="21"/>
        </w:rPr>
      </w:pPr>
      <w:r>
        <w:rPr>
          <w:rFonts w:asciiTheme="minorHAnsi" w:hAnsiTheme="minorHAnsi" w:cs="Helvetica"/>
          <w:noProof/>
          <w:sz w:val="21"/>
          <w:szCs w:val="21"/>
          <w:lang w:eastAsia="en-US"/>
        </w:rPr>
        <w:drawing>
          <wp:anchor distT="0" distB="0" distL="114300" distR="114300" simplePos="0" relativeHeight="251663360" behindDoc="0" locked="0" layoutInCell="1" allowOverlap="1" wp14:anchorId="03DAC511" wp14:editId="28509E4F">
            <wp:simplePos x="0" y="0"/>
            <wp:positionH relativeFrom="column">
              <wp:posOffset>0</wp:posOffset>
            </wp:positionH>
            <wp:positionV relativeFrom="paragraph">
              <wp:posOffset>69850</wp:posOffset>
            </wp:positionV>
            <wp:extent cx="2136140" cy="14020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D2017 logo 698 x 458.png"/>
                    <pic:cNvPicPr/>
                  </pic:nvPicPr>
                  <pic:blipFill>
                    <a:blip r:embed="rId8">
                      <a:extLst>
                        <a:ext uri="{28A0092B-C50C-407E-A947-70E740481C1C}">
                          <a14:useLocalDpi xmlns:a14="http://schemas.microsoft.com/office/drawing/2010/main" val="0"/>
                        </a:ext>
                      </a:extLst>
                    </a:blip>
                    <a:stretch>
                      <a:fillRect/>
                    </a:stretch>
                  </pic:blipFill>
                  <pic:spPr>
                    <a:xfrm>
                      <a:off x="0" y="0"/>
                      <a:ext cx="2136140" cy="1402080"/>
                    </a:xfrm>
                    <a:prstGeom prst="rect">
                      <a:avLst/>
                    </a:prstGeom>
                  </pic:spPr>
                </pic:pic>
              </a:graphicData>
            </a:graphic>
            <wp14:sizeRelH relativeFrom="page">
              <wp14:pctWidth>0</wp14:pctWidth>
            </wp14:sizeRelH>
            <wp14:sizeRelV relativeFrom="page">
              <wp14:pctHeight>0</wp14:pctHeight>
            </wp14:sizeRelV>
          </wp:anchor>
        </w:drawing>
      </w:r>
    </w:p>
    <w:p w14:paraId="5DB99AAC" w14:textId="79264F24" w:rsidR="00294A2F" w:rsidRPr="00F92BFC" w:rsidRDefault="00C467A0" w:rsidP="00D74A34">
      <w:pPr>
        <w:pStyle w:val="NormalWeb"/>
        <w:shd w:val="clear" w:color="auto" w:fill="FFFFFF"/>
        <w:jc w:val="both"/>
        <w:rPr>
          <w:rStyle w:val="Strong"/>
          <w:rFonts w:asciiTheme="minorHAnsi" w:hAnsiTheme="minorHAnsi" w:cs="Helvetica"/>
          <w:b w:val="0"/>
          <w:sz w:val="21"/>
          <w:szCs w:val="21"/>
        </w:rPr>
      </w:pPr>
      <w:r w:rsidRPr="00C467A0">
        <w:rPr>
          <w:rFonts w:asciiTheme="minorHAnsi" w:hAnsiTheme="minorHAnsi" w:cs="Helvetica"/>
          <w:sz w:val="21"/>
          <w:szCs w:val="21"/>
        </w:rPr>
        <w:t xml:space="preserve">ETD2017, the 20th international symposium on electronic theses and dissertations will </w:t>
      </w:r>
      <w:r>
        <w:rPr>
          <w:rFonts w:asciiTheme="minorHAnsi" w:hAnsiTheme="minorHAnsi" w:cs="Helvetica"/>
          <w:sz w:val="21"/>
          <w:szCs w:val="21"/>
        </w:rPr>
        <w:t xml:space="preserve">be held </w:t>
      </w:r>
      <w:r w:rsidRPr="00C467A0">
        <w:rPr>
          <w:rFonts w:asciiTheme="minorHAnsi" w:hAnsiTheme="minorHAnsi" w:cs="Helvetica"/>
          <w:sz w:val="21"/>
          <w:szCs w:val="21"/>
        </w:rPr>
        <w:t xml:space="preserve">August 7 – 9, 2017 </w:t>
      </w:r>
      <w:r>
        <w:rPr>
          <w:rFonts w:asciiTheme="minorHAnsi" w:hAnsiTheme="minorHAnsi" w:cs="Helvetica"/>
          <w:sz w:val="21"/>
          <w:szCs w:val="21"/>
        </w:rPr>
        <w:t xml:space="preserve">at the Embassy Suites by Hilton Hotel </w:t>
      </w:r>
      <w:r w:rsidRPr="00C467A0">
        <w:rPr>
          <w:rFonts w:asciiTheme="minorHAnsi" w:hAnsiTheme="minorHAnsi" w:cs="Helvetica"/>
          <w:sz w:val="21"/>
          <w:szCs w:val="21"/>
        </w:rPr>
        <w:t>in Washington, D.C. The conference will be hosted by George Mason University with additional support from the Washington Research Library Consortium and co-organized by the Networked Digital Library of Theses and Dissertations (</w:t>
      </w:r>
      <w:hyperlink r:id="rId9" w:history="1">
        <w:r w:rsidRPr="0022507E">
          <w:rPr>
            <w:rStyle w:val="Hyperlink"/>
            <w:rFonts w:asciiTheme="minorHAnsi" w:hAnsiTheme="minorHAnsi" w:cs="Helvetica"/>
            <w:sz w:val="21"/>
            <w:szCs w:val="21"/>
          </w:rPr>
          <w:t>NDLTD</w:t>
        </w:r>
      </w:hyperlink>
      <w:r w:rsidRPr="00C467A0">
        <w:rPr>
          <w:rFonts w:asciiTheme="minorHAnsi" w:hAnsiTheme="minorHAnsi" w:cs="Helvetica"/>
          <w:sz w:val="21"/>
          <w:szCs w:val="21"/>
        </w:rPr>
        <w:t>) and the United States Electronic Thesis and Dissertation Association (</w:t>
      </w:r>
      <w:hyperlink r:id="rId10" w:history="1">
        <w:r w:rsidRPr="0022507E">
          <w:rPr>
            <w:rStyle w:val="Hyperlink"/>
            <w:rFonts w:asciiTheme="minorHAnsi" w:hAnsiTheme="minorHAnsi" w:cs="Helvetica"/>
            <w:sz w:val="21"/>
            <w:szCs w:val="21"/>
          </w:rPr>
          <w:t>USETDA</w:t>
        </w:r>
      </w:hyperlink>
      <w:r w:rsidRPr="00C467A0">
        <w:rPr>
          <w:rFonts w:asciiTheme="minorHAnsi" w:hAnsiTheme="minorHAnsi" w:cs="Helvetica"/>
          <w:sz w:val="21"/>
          <w:szCs w:val="21"/>
        </w:rPr>
        <w:t>).</w:t>
      </w:r>
      <w:r>
        <w:rPr>
          <w:rFonts w:asciiTheme="minorHAnsi" w:hAnsiTheme="minorHAnsi" w:cs="Helvetica"/>
          <w:sz w:val="21"/>
          <w:szCs w:val="21"/>
        </w:rPr>
        <w:t xml:space="preserve"> </w:t>
      </w:r>
      <w:r w:rsidR="0069735D" w:rsidRPr="0069735D">
        <w:rPr>
          <w:rFonts w:asciiTheme="minorHAnsi" w:hAnsiTheme="minorHAnsi" w:cs="Helvetica"/>
          <w:sz w:val="21"/>
          <w:szCs w:val="21"/>
        </w:rPr>
        <w:t>The them</w:t>
      </w:r>
      <w:r>
        <w:rPr>
          <w:rFonts w:asciiTheme="minorHAnsi" w:hAnsiTheme="minorHAnsi" w:cs="Helvetica"/>
          <w:sz w:val="21"/>
          <w:szCs w:val="21"/>
        </w:rPr>
        <w:t>e for the ETD2017 Symposium is “Exploring Global Connections</w:t>
      </w:r>
      <w:r w:rsidR="0069735D" w:rsidRPr="0069735D">
        <w:rPr>
          <w:rFonts w:asciiTheme="minorHAnsi" w:hAnsiTheme="minorHAnsi" w:cs="Helvetica"/>
          <w:sz w:val="21"/>
          <w:szCs w:val="21"/>
        </w:rPr>
        <w:t>”.</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01486825" w:rsidR="00294A2F" w:rsidRPr="00F92BFC" w:rsidRDefault="00A53392"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 xml:space="preserve">The ETD2017 Symposium offers a variety of </w:t>
      </w:r>
      <w:r w:rsidR="00294A2F" w:rsidRPr="00F92BFC">
        <w:rPr>
          <w:rFonts w:asciiTheme="minorHAnsi" w:hAnsiTheme="minorHAnsi" w:cs="Tahoma"/>
          <w:color w:val="000000"/>
          <w:sz w:val="21"/>
          <w:szCs w:val="21"/>
        </w:rPr>
        <w:t>sponsorship options to help support our mission as well as to promote your brands, products and service</w:t>
      </w:r>
      <w:r w:rsidR="007F5518">
        <w:rPr>
          <w:rFonts w:asciiTheme="minorHAnsi" w:hAnsiTheme="minorHAnsi" w:cs="Tahoma"/>
          <w:color w:val="000000"/>
          <w:sz w:val="21"/>
          <w:szCs w:val="21"/>
        </w:rPr>
        <w:t xml:space="preserve">s. You will find the </w:t>
      </w:r>
      <w:r>
        <w:rPr>
          <w:rFonts w:asciiTheme="minorHAnsi" w:hAnsiTheme="minorHAnsi" w:cs="Tahoma"/>
          <w:color w:val="000000"/>
          <w:sz w:val="21"/>
          <w:szCs w:val="21"/>
        </w:rPr>
        <w:t xml:space="preserve">ETD2017 Symposium </w:t>
      </w:r>
      <w:r w:rsidR="00CF47B8">
        <w:rPr>
          <w:rFonts w:asciiTheme="minorHAnsi" w:hAnsiTheme="minorHAnsi" w:cs="Tahoma"/>
          <w:color w:val="000000"/>
          <w:sz w:val="21"/>
          <w:szCs w:val="21"/>
        </w:rPr>
        <w:t>s</w:t>
      </w:r>
      <w:r w:rsidR="00294A2F"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00294A2F" w:rsidRPr="00346C37">
        <w:rPr>
          <w:rFonts w:asciiTheme="minorHAnsi" w:hAnsiTheme="minorHAnsi" w:cs="Tahoma"/>
          <w:color w:val="000000"/>
          <w:sz w:val="21"/>
          <w:szCs w:val="21"/>
        </w:rPr>
        <w:t xml:space="preserve"> </w:t>
      </w:r>
      <w:hyperlink r:id="rId11" w:history="1">
        <w:r w:rsidR="00A1400E" w:rsidRPr="00A1400E">
          <w:rPr>
            <w:rStyle w:val="Hyperlink"/>
            <w:rFonts w:asciiTheme="minorHAnsi" w:hAnsiTheme="minorHAnsi" w:cs="Tahoma"/>
            <w:sz w:val="21"/>
            <w:szCs w:val="21"/>
          </w:rPr>
          <w:t>online</w:t>
        </w:r>
      </w:hyperlink>
      <w:r w:rsidR="00294A2F" w:rsidRPr="00F92BFC">
        <w:rPr>
          <w:rFonts w:asciiTheme="minorHAnsi" w:hAnsiTheme="minorHAnsi" w:cs="Tahoma"/>
          <w:color w:val="000000"/>
          <w:sz w:val="21"/>
          <w:szCs w:val="21"/>
        </w:rPr>
        <w:t xml:space="preserve">. Please take a few moments to consider which level of support you could offer and the </w:t>
      </w:r>
      <w:r w:rsidR="0046137D">
        <w:rPr>
          <w:rFonts w:asciiTheme="minorHAnsi" w:hAnsiTheme="minorHAnsi" w:cs="Tahoma"/>
          <w:color w:val="000000"/>
          <w:sz w:val="21"/>
          <w:szCs w:val="21"/>
        </w:rPr>
        <w:t xml:space="preserve">value of the </w:t>
      </w:r>
      <w:r w:rsidR="00294A2F" w:rsidRPr="00F92BFC">
        <w:rPr>
          <w:rFonts w:asciiTheme="minorHAnsi" w:hAnsiTheme="minorHAnsi" w:cs="Tahoma"/>
          <w:color w:val="000000"/>
          <w:sz w:val="21"/>
          <w:szCs w:val="21"/>
        </w:rPr>
        <w:t xml:space="preserve">benefits we provide.  </w:t>
      </w:r>
      <w:r w:rsidR="00C922A7" w:rsidRPr="00C922A7">
        <w:rPr>
          <w:rFonts w:asciiTheme="minorHAnsi" w:hAnsiTheme="minorHAnsi" w:cs="Tahoma"/>
          <w:color w:val="000000"/>
          <w:sz w:val="21"/>
          <w:szCs w:val="21"/>
        </w:rPr>
        <w:t>Sponsors are welcome to</w:t>
      </w:r>
      <w:r>
        <w:rPr>
          <w:rFonts w:asciiTheme="minorHAnsi" w:hAnsiTheme="minorHAnsi" w:cs="Tahoma"/>
          <w:color w:val="000000"/>
          <w:sz w:val="21"/>
          <w:szCs w:val="21"/>
        </w:rPr>
        <w:t xml:space="preserve"> submit a research-based presentation</w:t>
      </w:r>
      <w:r w:rsidR="00C922A7" w:rsidRPr="00C922A7">
        <w:rPr>
          <w:rFonts w:asciiTheme="minorHAnsi" w:hAnsiTheme="minorHAnsi" w:cs="Tahoma"/>
          <w:color w:val="000000"/>
          <w:sz w:val="21"/>
          <w:szCs w:val="21"/>
        </w:rPr>
        <w:t xml:space="preserve"> for consideration in the </w:t>
      </w:r>
      <w:hyperlink r:id="rId12" w:history="1">
        <w:r w:rsidR="00C922A7" w:rsidRPr="00676B38">
          <w:rPr>
            <w:rStyle w:val="Hyperlink"/>
            <w:rFonts w:asciiTheme="minorHAnsi" w:hAnsiTheme="minorHAnsi" w:cs="Tahoma"/>
            <w:sz w:val="21"/>
            <w:szCs w:val="21"/>
          </w:rPr>
          <w:t>Call for Proposals</w:t>
        </w:r>
      </w:hyperlink>
      <w:r w:rsidR="00C922A7" w:rsidRPr="00C922A7">
        <w:rPr>
          <w:rFonts w:asciiTheme="minorHAnsi" w:hAnsiTheme="minorHAnsi" w:cs="Tahoma"/>
          <w:color w:val="000000"/>
          <w:sz w:val="21"/>
          <w:szCs w:val="21"/>
        </w:rPr>
        <w:t xml:space="preserve"> (not inten</w:t>
      </w:r>
      <w:r w:rsidR="00564292">
        <w:rPr>
          <w:rFonts w:asciiTheme="minorHAnsi" w:hAnsiTheme="minorHAnsi" w:cs="Tahoma"/>
          <w:color w:val="000000"/>
          <w:sz w:val="21"/>
          <w:szCs w:val="21"/>
        </w:rPr>
        <w:t>ded for product demonstrations</w:t>
      </w:r>
      <w:r w:rsidR="00501921">
        <w:rPr>
          <w:rFonts w:asciiTheme="minorHAnsi" w:hAnsiTheme="minorHAnsi" w:cs="Tahoma"/>
          <w:color w:val="000000"/>
          <w:sz w:val="21"/>
          <w:szCs w:val="21"/>
        </w:rPr>
        <w:t xml:space="preserve">). </w:t>
      </w:r>
      <w:r w:rsidR="00294A2F" w:rsidRPr="00F92BFC">
        <w:rPr>
          <w:rFonts w:asciiTheme="minorHAnsi" w:hAnsiTheme="minorHAnsi" w:cs="Tahoma"/>
          <w:color w:val="000000"/>
          <w:sz w:val="21"/>
          <w:szCs w:val="21"/>
        </w:rPr>
        <w:t xml:space="preserve">Responses to this sponsorship invitation should be sent no later than </w:t>
      </w:r>
      <w:r w:rsidR="00C92F95">
        <w:rPr>
          <w:rFonts w:asciiTheme="minorHAnsi" w:hAnsiTheme="minorHAnsi" w:cs="Tahoma"/>
          <w:color w:val="000000"/>
          <w:sz w:val="21"/>
          <w:szCs w:val="21"/>
        </w:rPr>
        <w:t>March</w:t>
      </w:r>
      <w:r w:rsidR="00377BDC">
        <w:rPr>
          <w:rFonts w:asciiTheme="minorHAnsi" w:hAnsiTheme="minorHAnsi" w:cs="Tahoma"/>
          <w:color w:val="000000"/>
          <w:sz w:val="21"/>
          <w:szCs w:val="21"/>
        </w:rPr>
        <w:t xml:space="preserve"> 1</w:t>
      </w:r>
      <w:r w:rsidR="00C92F95">
        <w:rPr>
          <w:rFonts w:asciiTheme="minorHAnsi" w:hAnsiTheme="minorHAnsi" w:cs="Tahoma"/>
          <w:color w:val="000000"/>
          <w:sz w:val="21"/>
          <w:szCs w:val="21"/>
        </w:rPr>
        <w:t>5, 2017</w:t>
      </w:r>
      <w:r w:rsidR="00294A2F" w:rsidRPr="00F92BFC">
        <w:rPr>
          <w:rFonts w:asciiTheme="minorHAnsi" w:hAnsiTheme="minorHAnsi" w:cs="Tahoma"/>
          <w:color w:val="000000"/>
          <w:sz w:val="21"/>
          <w:szCs w:val="21"/>
        </w:rPr>
        <w:t>.</w:t>
      </w:r>
    </w:p>
    <w:p w14:paraId="548822F6" w14:textId="68ADC71A"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A53392">
        <w:rPr>
          <w:rStyle w:val="Strong"/>
          <w:rFonts w:asciiTheme="minorHAnsi" w:hAnsiTheme="minorHAnsi" w:cs="Tahoma"/>
          <w:color w:val="000000"/>
          <w:sz w:val="21"/>
          <w:szCs w:val="21"/>
        </w:rPr>
        <w:t xml:space="preserve"> ETD2017</w:t>
      </w:r>
    </w:p>
    <w:p w14:paraId="0FA4DB9E" w14:textId="67983E5E" w:rsidR="00E57C73" w:rsidRDefault="00EB2435"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 xml:space="preserve">The ETD2017 Symposium </w:t>
      </w:r>
      <w:r w:rsidR="00490F23">
        <w:rPr>
          <w:rFonts w:asciiTheme="minorHAnsi" w:hAnsiTheme="minorHAnsi" w:cs="Tahoma"/>
          <w:color w:val="000000"/>
          <w:sz w:val="21"/>
          <w:szCs w:val="21"/>
        </w:rPr>
        <w:t>is an</w:t>
      </w:r>
      <w:r w:rsidR="00244E15" w:rsidRPr="00F92BFC">
        <w:rPr>
          <w:rFonts w:asciiTheme="minorHAnsi" w:hAnsiTheme="minorHAnsi" w:cs="Tahoma"/>
          <w:color w:val="000000"/>
          <w:sz w:val="21"/>
          <w:szCs w:val="21"/>
        </w:rPr>
        <w:t xml:space="preserve"> </w:t>
      </w:r>
      <w:r>
        <w:rPr>
          <w:rFonts w:asciiTheme="minorHAnsi" w:hAnsiTheme="minorHAnsi" w:cs="Tahoma"/>
          <w:color w:val="000000"/>
          <w:sz w:val="21"/>
          <w:szCs w:val="21"/>
        </w:rPr>
        <w:t>inter</w:t>
      </w:r>
      <w:r w:rsidR="00244E15" w:rsidRPr="00F92BFC">
        <w:rPr>
          <w:rFonts w:asciiTheme="minorHAnsi" w:hAnsiTheme="minorHAnsi" w:cs="Tahoma"/>
          <w:color w:val="000000"/>
          <w:sz w:val="21"/>
          <w:szCs w:val="21"/>
        </w:rPr>
        <w:t>national conference</w:t>
      </w:r>
      <w:r w:rsidR="008722F9" w:rsidRPr="00F92BFC">
        <w:rPr>
          <w:rFonts w:asciiTheme="minorHAnsi" w:hAnsiTheme="minorHAnsi" w:cs="Tahoma"/>
          <w:color w:val="000000"/>
          <w:sz w:val="21"/>
          <w:szCs w:val="21"/>
        </w:rPr>
        <w:t xml:space="preserve"> for ETD </w:t>
      </w:r>
      <w:r w:rsidR="00BE26EC">
        <w:rPr>
          <w:rFonts w:asciiTheme="minorHAnsi" w:hAnsiTheme="minorHAnsi" w:cs="Tahoma"/>
          <w:color w:val="000000"/>
          <w:sz w:val="21"/>
          <w:szCs w:val="21"/>
        </w:rPr>
        <w:t xml:space="preserve">faculty and </w:t>
      </w:r>
      <w:r w:rsidR="008722F9" w:rsidRPr="00F92BFC">
        <w:rPr>
          <w:rFonts w:asciiTheme="minorHAnsi" w:hAnsiTheme="minorHAnsi" w:cs="Tahoma"/>
          <w:color w:val="000000"/>
          <w:sz w:val="21"/>
          <w:szCs w:val="21"/>
        </w:rPr>
        <w:t xml:space="preserve">professionals from </w:t>
      </w:r>
      <w:r w:rsidR="00244E15"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00244E15"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w:t>
      </w:r>
      <w:r w:rsidRPr="00EB2435">
        <w:rPr>
          <w:rFonts w:asciiTheme="minorHAnsi" w:hAnsiTheme="minorHAnsi" w:cs="Tahoma"/>
          <w:color w:val="000000"/>
          <w:sz w:val="21"/>
          <w:szCs w:val="21"/>
        </w:rPr>
        <w:t>Our goal is to offer relevant, practice-oriented content to support ETD productivity improvement, ETD professionals, advance ETD operations and encourage the formation of regional ETD associations and network</w:t>
      </w:r>
      <w:r>
        <w:rPr>
          <w:rFonts w:asciiTheme="minorHAnsi" w:hAnsiTheme="minorHAnsi" w:cs="Tahoma"/>
          <w:color w:val="000000"/>
          <w:sz w:val="21"/>
          <w:szCs w:val="21"/>
        </w:rPr>
        <w:t>ing communities</w:t>
      </w:r>
      <w:r w:rsidR="00490F23">
        <w:rPr>
          <w:rFonts w:asciiTheme="minorHAnsi" w:hAnsiTheme="minorHAnsi" w:cs="Tahoma"/>
          <w:color w:val="000000"/>
          <w:sz w:val="21"/>
          <w:szCs w:val="21"/>
        </w:rPr>
        <w:t>, to promote open access in</w:t>
      </w:r>
      <w:r w:rsidR="00490F23" w:rsidRPr="00490F23">
        <w:rPr>
          <w:rFonts w:asciiTheme="minorHAnsi" w:hAnsiTheme="minorHAnsi" w:cs="Tahoma"/>
          <w:color w:val="000000"/>
          <w:sz w:val="21"/>
          <w:szCs w:val="21"/>
        </w:rPr>
        <w:t xml:space="preserve"> schola</w:t>
      </w:r>
      <w:r w:rsidR="00490F23">
        <w:rPr>
          <w:rFonts w:asciiTheme="minorHAnsi" w:hAnsiTheme="minorHAnsi" w:cs="Tahoma"/>
          <w:color w:val="000000"/>
          <w:sz w:val="21"/>
          <w:szCs w:val="21"/>
        </w:rPr>
        <w:t xml:space="preserve">rly communications as well as </w:t>
      </w:r>
      <w:r>
        <w:rPr>
          <w:rFonts w:asciiTheme="minorHAnsi" w:hAnsiTheme="minorHAnsi" w:cs="Tahoma"/>
          <w:color w:val="000000"/>
          <w:sz w:val="21"/>
          <w:szCs w:val="21"/>
        </w:rPr>
        <w:t>to</w:t>
      </w:r>
      <w:r w:rsidRPr="00EB2435">
        <w:rPr>
          <w:rFonts w:asciiTheme="minorHAnsi" w:hAnsiTheme="minorHAnsi" w:cs="Tahoma"/>
          <w:color w:val="000000"/>
          <w:sz w:val="21"/>
          <w:szCs w:val="21"/>
        </w:rPr>
        <w:t xml:space="preserve"> provide useful and innovative resources, standards, and technology for the development and support of ETD programs.</w:t>
      </w:r>
      <w:bookmarkStart w:id="0" w:name="_GoBack"/>
      <w:bookmarkEnd w:id="0"/>
    </w:p>
    <w:p w14:paraId="3A0AE42B" w14:textId="4F63EED5" w:rsidR="00DC5BDF" w:rsidRDefault="008722F9" w:rsidP="00030D2C">
      <w:pPr>
        <w:pStyle w:val="NormalWeb"/>
        <w:shd w:val="clear" w:color="auto" w:fill="FFFFFF"/>
        <w:jc w:val="both"/>
        <w:rPr>
          <w:rFonts w:asciiTheme="minorHAnsi" w:hAnsiTheme="minorHAnsi" w:cs="Tahoma"/>
          <w:color w:val="000000"/>
          <w:sz w:val="21"/>
          <w:szCs w:val="21"/>
        </w:rPr>
      </w:pPr>
      <w:r w:rsidRPr="00F92BFC">
        <w:rPr>
          <w:rFonts w:asciiTheme="minorHAnsi" w:hAnsiTheme="minorHAnsi" w:cs="Tahoma"/>
          <w:color w:val="000000"/>
          <w:sz w:val="21"/>
          <w:szCs w:val="21"/>
        </w:rPr>
        <w:t>We a</w:t>
      </w:r>
      <w:r w:rsidR="00EB2435">
        <w:rPr>
          <w:rFonts w:asciiTheme="minorHAnsi" w:hAnsiTheme="minorHAnsi" w:cs="Tahoma"/>
          <w:color w:val="000000"/>
          <w:sz w:val="21"/>
          <w:szCs w:val="21"/>
        </w:rPr>
        <w:t>nticipate at least 15</w:t>
      </w:r>
      <w:r w:rsidR="00693C2D" w:rsidRPr="00F92BFC">
        <w:rPr>
          <w:rFonts w:asciiTheme="minorHAnsi" w:hAnsiTheme="minorHAnsi" w:cs="Tahoma"/>
          <w:color w:val="000000"/>
          <w:sz w:val="21"/>
          <w:szCs w:val="21"/>
        </w:rPr>
        <w:t>0 people</w:t>
      </w:r>
      <w:r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EB2435">
        <w:rPr>
          <w:rFonts w:asciiTheme="minorHAnsi" w:hAnsiTheme="minorHAnsi" w:cs="Tahoma"/>
          <w:color w:val="000000"/>
          <w:sz w:val="21"/>
          <w:szCs w:val="21"/>
        </w:rPr>
        <w:t xml:space="preserve"> from many countries around the world</w:t>
      </w:r>
      <w:r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w:t>
      </w:r>
      <w:r w:rsidR="00377BDC">
        <w:rPr>
          <w:rFonts w:asciiTheme="minorHAnsi" w:hAnsiTheme="minorHAnsi" w:cs="Tahoma"/>
          <w:color w:val="000000"/>
          <w:sz w:val="21"/>
          <w:szCs w:val="21"/>
        </w:rPr>
        <w:t xml:space="preserve">past years we have averaged </w:t>
      </w:r>
      <w:r w:rsidR="0046137D">
        <w:rPr>
          <w:rFonts w:asciiTheme="minorHAnsi" w:hAnsiTheme="minorHAnsi" w:cs="Tahoma"/>
          <w:color w:val="000000"/>
          <w:sz w:val="21"/>
          <w:szCs w:val="21"/>
        </w:rPr>
        <w:t>150 - 2</w:t>
      </w:r>
      <w:r w:rsidR="00F92BFC" w:rsidRPr="00F92BFC">
        <w:rPr>
          <w:rFonts w:asciiTheme="minorHAnsi" w:hAnsiTheme="minorHAnsi" w:cs="Tahoma"/>
          <w:color w:val="000000"/>
          <w:sz w:val="21"/>
          <w:szCs w:val="21"/>
        </w:rPr>
        <w:t>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w:t>
      </w:r>
      <w:r w:rsidR="00377BDC">
        <w:rPr>
          <w:rFonts w:asciiTheme="minorHAnsi" w:hAnsiTheme="minorHAnsi" w:cs="Tahoma"/>
          <w:color w:val="000000"/>
          <w:sz w:val="21"/>
          <w:szCs w:val="21"/>
        </w:rPr>
        <w:t>ing</w:t>
      </w:r>
      <w:r w:rsidR="0046137D">
        <w:rPr>
          <w:rFonts w:asciiTheme="minorHAnsi" w:hAnsiTheme="minorHAnsi" w:cs="Tahoma"/>
          <w:color w:val="000000"/>
          <w:sz w:val="21"/>
          <w:szCs w:val="21"/>
        </w:rPr>
        <w:t xml:space="preserve"> the annual conference</w:t>
      </w:r>
      <w:r w:rsidR="00E57C73">
        <w:rPr>
          <w:rFonts w:asciiTheme="minorHAnsi" w:hAnsiTheme="minorHAnsi" w:cs="Tahoma"/>
          <w:color w:val="000000"/>
          <w:sz w:val="21"/>
          <w:szCs w:val="21"/>
        </w:rPr>
        <w:t xml:space="preserve">. </w:t>
      </w:r>
      <w:r w:rsidR="003A468D" w:rsidRPr="003A468D">
        <w:rPr>
          <w:rFonts w:asciiTheme="minorHAnsi" w:hAnsiTheme="minorHAnsi" w:cs="Tahoma"/>
          <w:color w:val="000000"/>
          <w:sz w:val="21"/>
          <w:szCs w:val="21"/>
        </w:rPr>
        <w:t>Together the NDLTD and USETDA serve constituents at thousands of colleges and universities worldwide.</w:t>
      </w:r>
      <w:r w:rsidR="003A468D">
        <w:rPr>
          <w:rFonts w:asciiTheme="minorHAnsi" w:hAnsiTheme="minorHAnsi" w:cs="Tahoma"/>
          <w:color w:val="000000"/>
          <w:sz w:val="21"/>
          <w:szCs w:val="21"/>
        </w:rPr>
        <w:t xml:space="preserve"> </w:t>
      </w:r>
      <w:r w:rsidR="00E57C73">
        <w:rPr>
          <w:rFonts w:asciiTheme="minorHAnsi" w:hAnsiTheme="minorHAnsi" w:cs="Tahoma"/>
          <w:color w:val="000000"/>
          <w:sz w:val="21"/>
          <w:szCs w:val="21"/>
        </w:rPr>
        <w:t>W</w:t>
      </w:r>
      <w:r w:rsidR="0046137D">
        <w:rPr>
          <w:rFonts w:asciiTheme="minorHAnsi" w:hAnsiTheme="minorHAnsi" w:cs="Tahoma"/>
          <w:color w:val="000000"/>
          <w:sz w:val="21"/>
          <w:szCs w:val="21"/>
        </w:rPr>
        <w:t xml:space="preserve">e have </w:t>
      </w:r>
      <w:r w:rsidR="00377BDC">
        <w:rPr>
          <w:rFonts w:asciiTheme="minorHAnsi" w:hAnsiTheme="minorHAnsi" w:cs="Tahoma"/>
          <w:color w:val="000000"/>
          <w:sz w:val="21"/>
          <w:szCs w:val="21"/>
        </w:rPr>
        <w:t>had numerous</w:t>
      </w:r>
      <w:r w:rsidRPr="00F92BFC">
        <w:rPr>
          <w:rFonts w:asciiTheme="minorHAnsi" w:hAnsiTheme="minorHAnsi" w:cs="Tahoma"/>
          <w:color w:val="000000"/>
          <w:sz w:val="21"/>
          <w:szCs w:val="21"/>
        </w:rPr>
        <w:t xml:space="preserve"> </w:t>
      </w:r>
      <w:r w:rsidRPr="00E57C73">
        <w:rPr>
          <w:rFonts w:asciiTheme="minorHAnsi" w:hAnsiTheme="minorHAnsi" w:cs="Tahoma"/>
          <w:sz w:val="21"/>
          <w:szCs w:val="21"/>
        </w:rPr>
        <w:t>corporate and non-profit sponsors</w:t>
      </w:r>
      <w:r w:rsidRPr="00F92BFC">
        <w:rPr>
          <w:rFonts w:asciiTheme="minorHAnsi" w:hAnsiTheme="minorHAnsi" w:cs="Tahoma"/>
          <w:color w:val="000000"/>
          <w:sz w:val="21"/>
          <w:szCs w:val="21"/>
        </w:rPr>
        <w:t>,</w:t>
      </w:r>
      <w:r w:rsidR="00E57C73">
        <w:rPr>
          <w:rFonts w:asciiTheme="minorHAnsi" w:hAnsiTheme="minorHAnsi" w:cs="Tahoma"/>
          <w:color w:val="000000"/>
          <w:sz w:val="21"/>
          <w:szCs w:val="21"/>
        </w:rPr>
        <w:t xml:space="preserve"> (</w:t>
      </w:r>
      <w:hyperlink r:id="rId13" w:anchor="sponsors" w:history="1">
        <w:r w:rsidR="00E57C73" w:rsidRPr="00E57C73">
          <w:rPr>
            <w:rStyle w:val="Hyperlink"/>
            <w:rFonts w:asciiTheme="minorHAnsi" w:hAnsiTheme="minorHAnsi" w:cs="Tahoma"/>
            <w:sz w:val="21"/>
            <w:szCs w:val="21"/>
          </w:rPr>
          <w:t>USETDA 2016 Conference</w:t>
        </w:r>
      </w:hyperlink>
      <w:r w:rsidR="00E57C73">
        <w:rPr>
          <w:rFonts w:asciiTheme="minorHAnsi" w:hAnsiTheme="minorHAnsi" w:cs="Tahoma"/>
          <w:color w:val="000000"/>
          <w:sz w:val="21"/>
          <w:szCs w:val="21"/>
        </w:rPr>
        <w:t xml:space="preserve">, </w:t>
      </w:r>
      <w:hyperlink r:id="rId14" w:history="1">
        <w:r w:rsidR="00E57C73" w:rsidRPr="00E57C73">
          <w:rPr>
            <w:rStyle w:val="Hyperlink"/>
            <w:rFonts w:asciiTheme="minorHAnsi" w:hAnsiTheme="minorHAnsi" w:cs="Tahoma"/>
            <w:sz w:val="21"/>
            <w:szCs w:val="21"/>
          </w:rPr>
          <w:t>ETD2016 Symposium</w:t>
        </w:r>
      </w:hyperlink>
      <w:r w:rsidR="00E57C73">
        <w:rPr>
          <w:rFonts w:asciiTheme="minorHAnsi" w:hAnsiTheme="minorHAnsi" w:cs="Tahoma"/>
          <w:color w:val="000000"/>
          <w:sz w:val="21"/>
          <w:szCs w:val="21"/>
        </w:rPr>
        <w:t xml:space="preserve">, </w:t>
      </w:r>
      <w:hyperlink r:id="rId15" w:history="1">
        <w:r w:rsidR="00E57C73" w:rsidRPr="00E57C73">
          <w:rPr>
            <w:rStyle w:val="Hyperlink"/>
            <w:rFonts w:asciiTheme="minorHAnsi" w:hAnsiTheme="minorHAnsi" w:cs="Tahoma"/>
            <w:sz w:val="21"/>
            <w:szCs w:val="21"/>
          </w:rPr>
          <w:t>ETD2015 Symposium</w:t>
        </w:r>
      </w:hyperlink>
      <w:r w:rsidR="00E57C73">
        <w:rPr>
          <w:rFonts w:asciiTheme="minorHAnsi" w:hAnsiTheme="minorHAnsi" w:cs="Tahoma"/>
          <w:color w:val="000000"/>
          <w:sz w:val="21"/>
          <w:szCs w:val="21"/>
        </w:rPr>
        <w:t>)</w:t>
      </w:r>
      <w:r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w:t>
      </w:r>
      <w:r w:rsidR="00EB2435">
        <w:rPr>
          <w:rFonts w:asciiTheme="minorHAnsi" w:hAnsiTheme="minorHAnsi" w:cs="Tahoma"/>
          <w:color w:val="000000"/>
          <w:sz w:val="21"/>
          <w:szCs w:val="21"/>
        </w:rPr>
        <w:t>d other library related service providers</w:t>
      </w:r>
      <w:r w:rsidR="00DC5BDF">
        <w:rPr>
          <w:rFonts w:asciiTheme="minorHAnsi" w:hAnsiTheme="minorHAnsi" w:cs="Tahoma"/>
          <w:color w:val="000000"/>
          <w:sz w:val="21"/>
          <w:szCs w:val="21"/>
        </w:rPr>
        <w:t>.</w:t>
      </w:r>
    </w:p>
    <w:p w14:paraId="05B218ED" w14:textId="74272BFD" w:rsidR="00244E15" w:rsidRDefault="0046137D"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A major component</w:t>
      </w:r>
      <w:r w:rsidR="00EB2435">
        <w:rPr>
          <w:rFonts w:asciiTheme="minorHAnsi" w:hAnsiTheme="minorHAnsi" w:cs="Tahoma"/>
          <w:color w:val="000000"/>
          <w:sz w:val="21"/>
          <w:szCs w:val="21"/>
        </w:rPr>
        <w:t xml:space="preserve"> of</w:t>
      </w:r>
      <w:r>
        <w:rPr>
          <w:rFonts w:asciiTheme="minorHAnsi" w:hAnsiTheme="minorHAnsi" w:cs="Tahoma"/>
          <w:color w:val="000000"/>
          <w:sz w:val="21"/>
          <w:szCs w:val="21"/>
        </w:rPr>
        <w:t xml:space="preserve"> the conference includes a Technology Fair</w:t>
      </w:r>
      <w:r w:rsidR="008722F9" w:rsidRPr="00F92BFC">
        <w:rPr>
          <w:rFonts w:asciiTheme="minorHAnsi" w:hAnsiTheme="minorHAnsi" w:cs="Tahoma"/>
          <w:color w:val="000000"/>
          <w:sz w:val="21"/>
          <w:szCs w:val="21"/>
        </w:rPr>
        <w:t xml:space="preserve">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DC5BDF">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We offer a variety of accommodations</w:t>
      </w:r>
      <w:r w:rsidR="00377BDC">
        <w:rPr>
          <w:rFonts w:asciiTheme="minorHAnsi" w:hAnsiTheme="minorHAnsi" w:cs="Tahoma"/>
          <w:color w:val="000000"/>
          <w:sz w:val="21"/>
          <w:szCs w:val="21"/>
        </w:rPr>
        <w:t xml:space="preserve"> to suit your promotional needs.</w:t>
      </w:r>
    </w:p>
    <w:p w14:paraId="373E5935" w14:textId="117F8D56" w:rsidR="002F6900" w:rsidRPr="00F92BFC" w:rsidRDefault="002F6900" w:rsidP="00030D2C">
      <w:pPr>
        <w:pStyle w:val="NormalWeb"/>
        <w:shd w:val="clear" w:color="auto" w:fill="FFFFFF"/>
        <w:jc w:val="both"/>
        <w:rPr>
          <w:rFonts w:asciiTheme="minorHAnsi" w:hAnsiTheme="minorHAnsi" w:cs="Tahoma"/>
          <w:color w:val="000000"/>
          <w:sz w:val="21"/>
          <w:szCs w:val="21"/>
        </w:rPr>
      </w:pPr>
      <w:r w:rsidRPr="002F6900">
        <w:rPr>
          <w:rFonts w:asciiTheme="minorHAnsi" w:hAnsiTheme="minorHAnsi" w:cs="Tahoma"/>
          <w:color w:val="000000"/>
          <w:sz w:val="21"/>
          <w:szCs w:val="21"/>
        </w:rPr>
        <w:t>Travel scholarship endowment - the NDLTD and USETDA are committed to hosting an inclusive event, thus we are soliciting donors to support travel scholarships for ETD professionals from developing nations who wish to attend the ETD2017 Symposium. We encourage all sponsors to contribute generously to help those in need.</w:t>
      </w:r>
    </w:p>
    <w:p w14:paraId="14E0E43C" w14:textId="75FF9284" w:rsidR="008722F9" w:rsidRPr="00F92BFC" w:rsidRDefault="0046137D" w:rsidP="003C2287">
      <w:pPr>
        <w:pStyle w:val="NormalWeb"/>
        <w:shd w:val="clear" w:color="auto" w:fill="FFFFFF"/>
        <w:rPr>
          <w:rFonts w:asciiTheme="minorHAnsi" w:hAnsiTheme="minorHAnsi" w:cs="Tahoma"/>
          <w:color w:val="000000"/>
          <w:sz w:val="21"/>
          <w:szCs w:val="21"/>
        </w:rPr>
      </w:pPr>
      <w:r>
        <w:rPr>
          <w:rFonts w:asciiTheme="minorHAnsi" w:hAnsiTheme="minorHAnsi" w:cs="Tahoma"/>
          <w:color w:val="000000"/>
          <w:sz w:val="21"/>
          <w:szCs w:val="21"/>
        </w:rPr>
        <w:t>ETD Symposia</w:t>
      </w:r>
      <w:r w:rsidR="00377BDC">
        <w:rPr>
          <w:rFonts w:asciiTheme="minorHAnsi" w:hAnsiTheme="minorHAnsi" w:cs="Tahoma"/>
          <w:color w:val="000000"/>
          <w:sz w:val="21"/>
          <w:szCs w:val="21"/>
        </w:rPr>
        <w:t xml:space="preserve"> are</w:t>
      </w:r>
      <w:r w:rsidR="004F696E" w:rsidRPr="00F92BFC">
        <w:rPr>
          <w:rFonts w:asciiTheme="minorHAnsi" w:hAnsiTheme="minorHAnsi" w:cs="Tahoma"/>
          <w:color w:val="000000"/>
          <w:sz w:val="21"/>
          <w:szCs w:val="21"/>
        </w:rPr>
        <w:t xml:space="preserve"> a fantastic venue for you to reach out to </w:t>
      </w:r>
      <w:r w:rsidR="00244E15" w:rsidRPr="00F92BFC">
        <w:rPr>
          <w:rFonts w:asciiTheme="minorHAnsi" w:hAnsiTheme="minorHAnsi" w:cs="Tahoma"/>
          <w:color w:val="000000"/>
          <w:sz w:val="21"/>
          <w:szCs w:val="21"/>
        </w:rPr>
        <w:t>your constituents</w:t>
      </w:r>
      <w:r>
        <w:rPr>
          <w:rFonts w:asciiTheme="minorHAnsi" w:hAnsiTheme="minorHAnsi" w:cs="Tahoma"/>
          <w:color w:val="000000"/>
          <w:sz w:val="21"/>
          <w:szCs w:val="21"/>
        </w:rPr>
        <w:t xml:space="preserve"> worldwide</w:t>
      </w:r>
      <w:r w:rsidR="00244E15" w:rsidRPr="00F92BFC">
        <w:rPr>
          <w:rFonts w:asciiTheme="minorHAnsi" w:hAnsiTheme="minorHAnsi" w:cs="Tahoma"/>
          <w:color w:val="000000"/>
          <w:sz w:val="21"/>
          <w:szCs w:val="21"/>
        </w:rPr>
        <w:t xml:space="preserve">. Please consider showing your support by sponsoring this important event. </w:t>
      </w:r>
    </w:p>
    <w:p w14:paraId="591A3438" w14:textId="11DEFE77" w:rsidR="00E6745D" w:rsidRPr="00E6745D" w:rsidRDefault="00B55D07"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6"/>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w:t>
      </w:r>
      <w:r w:rsidR="00E6745D">
        <w:rPr>
          <w:rFonts w:asciiTheme="minorHAnsi" w:hAnsiTheme="minorHAnsi" w:cs="Tahoma"/>
          <w:b/>
          <w:color w:val="000000"/>
          <w:sz w:val="21"/>
          <w:szCs w:val="21"/>
        </w:rPr>
        <w:t>:</w:t>
      </w:r>
    </w:p>
    <w:p w14:paraId="343D8C23" w14:textId="77777777" w:rsidR="00406E12" w:rsidRDefault="008722F9" w:rsidP="00406E12">
      <w:pPr>
        <w:pStyle w:val="NormalWeb"/>
        <w:shd w:val="clear" w:color="auto" w:fill="FFFFFF"/>
        <w:rPr>
          <w:rFonts w:asciiTheme="minorHAnsi" w:hAnsiTheme="minorHAnsi"/>
          <w:sz w:val="21"/>
          <w:szCs w:val="21"/>
        </w:rPr>
      </w:pPr>
      <w:r w:rsidRPr="00F92BFC">
        <w:rPr>
          <w:rFonts w:asciiTheme="minorHAnsi" w:hAnsiTheme="minorHAnsi" w:cs="Tahoma"/>
          <w:color w:val="000000"/>
          <w:sz w:val="21"/>
          <w:szCs w:val="21"/>
        </w:rPr>
        <w:lastRenderedPageBreak/>
        <w:t xml:space="preserve">John </w:t>
      </w:r>
      <w:r w:rsidR="005D1A57">
        <w:rPr>
          <w:rFonts w:asciiTheme="minorHAnsi" w:hAnsiTheme="minorHAnsi" w:cs="Tahoma"/>
          <w:color w:val="000000"/>
          <w:sz w:val="21"/>
          <w:szCs w:val="21"/>
        </w:rPr>
        <w:t>H. Hagen, Executive Director</w:t>
      </w:r>
      <w:r w:rsidRPr="00F92BFC">
        <w:rPr>
          <w:rFonts w:asciiTheme="minorHAnsi" w:hAnsiTheme="minorHAnsi" w:cs="Tahoma"/>
          <w:color w:val="000000"/>
          <w:sz w:val="21"/>
          <w:szCs w:val="21"/>
        </w:rPr>
        <w:br/>
      </w:r>
    </w:p>
    <w:p w14:paraId="3BD11D0F" w14:textId="3835F2FB" w:rsidR="00406E12" w:rsidRPr="00406E12" w:rsidRDefault="00406E12" w:rsidP="00406E12">
      <w:pPr>
        <w:pStyle w:val="NormalWeb"/>
        <w:shd w:val="clear" w:color="auto" w:fill="FFFFFF"/>
        <w:rPr>
          <w:rFonts w:asciiTheme="minorHAnsi" w:hAnsiTheme="minorHAnsi"/>
          <w:sz w:val="21"/>
          <w:szCs w:val="21"/>
        </w:rPr>
      </w:pPr>
      <w:r w:rsidRPr="00406E12">
        <w:rPr>
          <w:rFonts w:asciiTheme="minorHAnsi" w:hAnsiTheme="minorHAnsi"/>
          <w:sz w:val="21"/>
          <w:szCs w:val="21"/>
        </w:rPr>
        <w:t xml:space="preserve">Email: </w:t>
      </w:r>
      <w:hyperlink r:id="rId17" w:history="1">
        <w:r w:rsidRPr="00406E12">
          <w:rPr>
            <w:rStyle w:val="Hyperlink"/>
            <w:rFonts w:asciiTheme="minorHAnsi" w:hAnsiTheme="minorHAnsi"/>
            <w:sz w:val="21"/>
            <w:szCs w:val="21"/>
          </w:rPr>
          <w:t>john.hagen@renaissance-scholar.com</w:t>
        </w:r>
      </w:hyperlink>
    </w:p>
    <w:p w14:paraId="1C25EC21" w14:textId="0C9445D1" w:rsidR="00F92BFC" w:rsidRPr="00E6745D" w:rsidRDefault="00703AF6" w:rsidP="00E6745D">
      <w:pPr>
        <w:pStyle w:val="NormalWeb"/>
        <w:shd w:val="clear" w:color="auto" w:fill="FFFFFF"/>
        <w:rPr>
          <w:rFonts w:asciiTheme="minorHAnsi" w:hAnsiTheme="minorHAnsi" w:cs="Tahoma"/>
          <w:color w:val="000000"/>
          <w:sz w:val="21"/>
          <w:szCs w:val="21"/>
        </w:rPr>
      </w:pPr>
      <w:hyperlink r:id="rId18" w:history="1">
        <w:r w:rsidR="008722F9"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246151EA" w14:textId="449047E3" w:rsidR="00F731A6" w:rsidRDefault="00F731A6"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Sponsorship Contract: See next page</w:t>
      </w:r>
    </w:p>
    <w:p w14:paraId="3EB5A38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94EE946"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435818F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25C2A33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6FBFC2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7C060E9B"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F6B3C5C"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F7460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6C473623"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2F4DF9E"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733707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B6E4452"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3FEC60"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5BED54"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0E29BBA0" w:rsidR="005E0CE1" w:rsidRPr="00F92BFC" w:rsidRDefault="00E57C73"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ETD2017 Symposium</w:t>
      </w:r>
      <w:r w:rsidR="005E0CE1" w:rsidRPr="00F92BFC">
        <w:rPr>
          <w:rFonts w:asciiTheme="minorHAnsi" w:eastAsia="Batang" w:hAnsiTheme="minorHAnsi" w:cs="Tahoma"/>
          <w:b/>
          <w:color w:val="000000"/>
          <w:sz w:val="21"/>
          <w:szCs w:val="21"/>
          <w:lang w:eastAsia="ko-KR"/>
        </w:rPr>
        <w:t xml:space="preserve"> Resources:</w:t>
      </w:r>
    </w:p>
    <w:p w14:paraId="36B43427" w14:textId="4C0B2769" w:rsidR="00501921" w:rsidRDefault="00E57C73" w:rsidP="00E57C73">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ETD2017 Symposium</w:t>
      </w:r>
      <w:r w:rsidR="005E0CE1" w:rsidRPr="00501921">
        <w:rPr>
          <w:rFonts w:asciiTheme="minorHAnsi" w:eastAsia="Batang" w:hAnsiTheme="minorHAnsi" w:cs="Tahoma"/>
          <w:color w:val="000000"/>
          <w:sz w:val="21"/>
          <w:szCs w:val="21"/>
          <w:lang w:eastAsia="ko-KR"/>
        </w:rPr>
        <w:t xml:space="preserve"> </w:t>
      </w:r>
      <w:r w:rsidR="00986C4D" w:rsidRPr="00501921">
        <w:rPr>
          <w:rFonts w:asciiTheme="minorHAnsi" w:eastAsia="Batang" w:hAnsiTheme="minorHAnsi" w:cs="Tahoma"/>
          <w:color w:val="000000"/>
          <w:sz w:val="21"/>
          <w:szCs w:val="21"/>
          <w:lang w:eastAsia="ko-KR"/>
        </w:rPr>
        <w:t xml:space="preserve">Information </w:t>
      </w:r>
      <w:hyperlink r:id="rId19" w:history="1">
        <w:r w:rsidRPr="00095889">
          <w:rPr>
            <w:rStyle w:val="Hyperlink"/>
            <w:rFonts w:asciiTheme="minorHAnsi" w:eastAsia="Batang" w:hAnsiTheme="minorHAnsi" w:cs="Tahoma"/>
            <w:sz w:val="21"/>
            <w:szCs w:val="21"/>
            <w:lang w:eastAsia="ko-KR"/>
          </w:rPr>
          <w:t>http://www.usetda.org/usetda-conferences/etd2017/</w:t>
        </w:r>
      </w:hyperlink>
      <w:r>
        <w:rPr>
          <w:rFonts w:asciiTheme="minorHAnsi" w:eastAsia="Batang" w:hAnsiTheme="minorHAnsi" w:cs="Tahoma"/>
          <w:color w:val="000000"/>
          <w:sz w:val="21"/>
          <w:szCs w:val="21"/>
          <w:lang w:eastAsia="ko-KR"/>
        </w:rPr>
        <w:t xml:space="preserve"> </w:t>
      </w:r>
    </w:p>
    <w:p w14:paraId="12A0A90F" w14:textId="2D5A3A9B" w:rsidR="00F731A6" w:rsidRPr="007F5518" w:rsidRDefault="00E57C73"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 xml:space="preserve">ETD2017 Symposium </w:t>
      </w:r>
      <w:r w:rsidR="00CF7F25" w:rsidRPr="00986C4D">
        <w:rPr>
          <w:rFonts w:asciiTheme="minorHAnsi" w:eastAsia="Batang" w:hAnsiTheme="minorHAnsi" w:cs="Tahoma"/>
          <w:color w:val="000000"/>
          <w:sz w:val="21"/>
          <w:szCs w:val="21"/>
          <w:lang w:eastAsia="ko-KR"/>
        </w:rPr>
        <w:t xml:space="preserve">Sponsorship </w:t>
      </w:r>
      <w:r w:rsidR="0088573F">
        <w:rPr>
          <w:rFonts w:asciiTheme="minorHAnsi" w:eastAsia="Batang" w:hAnsiTheme="minorHAnsi" w:cs="Tahoma"/>
          <w:color w:val="000000"/>
          <w:sz w:val="21"/>
          <w:szCs w:val="21"/>
          <w:lang w:eastAsia="ko-KR"/>
        </w:rPr>
        <w:t xml:space="preserve">Online </w:t>
      </w:r>
      <w:r w:rsidR="00CF7F25" w:rsidRPr="00986C4D">
        <w:rPr>
          <w:rFonts w:asciiTheme="minorHAnsi" w:eastAsia="Batang" w:hAnsiTheme="minorHAnsi" w:cs="Tahoma"/>
          <w:color w:val="000000"/>
          <w:sz w:val="21"/>
          <w:szCs w:val="21"/>
          <w:lang w:eastAsia="ko-KR"/>
        </w:rPr>
        <w:t xml:space="preserve">Payment </w:t>
      </w:r>
      <w:hyperlink r:id="rId20" w:anchor="B" w:history="1">
        <w:r w:rsidR="007F5518" w:rsidRPr="00E55478">
          <w:rPr>
            <w:rStyle w:val="Hyperlink"/>
            <w:rFonts w:asciiTheme="minorHAnsi" w:eastAsia="Batang" w:hAnsiTheme="minorHAnsi" w:cs="Tahoma"/>
            <w:sz w:val="21"/>
            <w:szCs w:val="21"/>
            <w:lang w:eastAsia="ko-KR"/>
          </w:rPr>
          <w:t>www.usetda.org/membership/#B</w:t>
        </w:r>
      </w:hyperlink>
      <w:r w:rsidR="007F5518">
        <w:rPr>
          <w:rFonts w:asciiTheme="minorHAnsi" w:eastAsia="Batang" w:hAnsiTheme="minorHAnsi" w:cs="Tahoma"/>
          <w:color w:val="000000"/>
          <w:sz w:val="21"/>
          <w:szCs w:val="21"/>
          <w:lang w:eastAsia="ko-KR"/>
        </w:rPr>
        <w:t xml:space="preserve"> </w:t>
      </w:r>
      <w:r w:rsidR="00F731A6" w:rsidRPr="007F5518">
        <w:rPr>
          <w:rFonts w:asciiTheme="minorHAnsi" w:eastAsia="Batang" w:hAnsiTheme="minorHAnsi" w:cs="Tahoma"/>
          <w:color w:val="000000"/>
          <w:sz w:val="21"/>
          <w:szCs w:val="21"/>
          <w:lang w:eastAsia="ko-KR"/>
        </w:rPr>
        <w:br w:type="page"/>
      </w:r>
    </w:p>
    <w:p w14:paraId="7107C8F1" w14:textId="77777777" w:rsidR="00377BDC" w:rsidRPr="00377BDC" w:rsidRDefault="00377BDC" w:rsidP="00377BDC">
      <w:pPr>
        <w:shd w:val="clear" w:color="auto" w:fill="FFFFFF"/>
        <w:rPr>
          <w:rFonts w:asciiTheme="minorHAnsi" w:eastAsia="Batang" w:hAnsiTheme="minorHAnsi" w:cs="Tahoma"/>
          <w:color w:val="000000"/>
          <w:sz w:val="21"/>
          <w:szCs w:val="21"/>
          <w:lang w:eastAsia="ko-KR"/>
        </w:rPr>
        <w:sectPr w:rsidR="00377BDC" w:rsidRPr="00377BDC" w:rsidSect="00F92BFC">
          <w:type w:val="continuous"/>
          <w:pgSz w:w="12240" w:h="15840" w:code="1"/>
          <w:pgMar w:top="576" w:right="576" w:bottom="432" w:left="576" w:header="720" w:footer="720" w:gutter="0"/>
          <w:cols w:num="2" w:space="180"/>
          <w:titlePg/>
          <w:docGrid w:linePitch="360"/>
        </w:sectPr>
      </w:pPr>
    </w:p>
    <w:p w14:paraId="61AC9F5F" w14:textId="29BCC3CA" w:rsidR="001E67EB" w:rsidRDefault="00692C27"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173A3A11">
            <wp:simplePos x="0" y="0"/>
            <wp:positionH relativeFrom="column">
              <wp:posOffset>2341880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21">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r w:rsidR="00E57C73">
        <w:rPr>
          <w:rFonts w:ascii="Calibri" w:hAnsi="Calibri" w:cs="Helvetica"/>
          <w:b/>
          <w:bCs/>
          <w:noProof/>
          <w:sz w:val="18"/>
          <w:szCs w:val="18"/>
        </w:rPr>
        <w:drawing>
          <wp:anchor distT="0" distB="0" distL="114300" distR="114300" simplePos="0" relativeHeight="251664384" behindDoc="1" locked="0" layoutInCell="1" allowOverlap="1" wp14:anchorId="595BC287" wp14:editId="49AFF77F">
            <wp:simplePos x="0" y="0"/>
            <wp:positionH relativeFrom="column">
              <wp:posOffset>1371600</wp:posOffset>
            </wp:positionH>
            <wp:positionV relativeFrom="paragraph">
              <wp:posOffset>-284480</wp:posOffset>
            </wp:positionV>
            <wp:extent cx="855980" cy="50292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LTD_color.jpg"/>
                    <pic:cNvPicPr/>
                  </pic:nvPicPr>
                  <pic:blipFill>
                    <a:blip r:embed="rId22">
                      <a:extLst>
                        <a:ext uri="{28A0092B-C50C-407E-A947-70E740481C1C}">
                          <a14:useLocalDpi xmlns:a14="http://schemas.microsoft.com/office/drawing/2010/main" val="0"/>
                        </a:ext>
                      </a:extLst>
                    </a:blip>
                    <a:stretch>
                      <a:fillRect/>
                    </a:stretch>
                  </pic:blipFill>
                  <pic:spPr>
                    <a:xfrm>
                      <a:off x="0" y="0"/>
                      <a:ext cx="855980" cy="502920"/>
                    </a:xfrm>
                    <a:prstGeom prst="rect">
                      <a:avLst/>
                    </a:prstGeom>
                  </pic:spPr>
                </pic:pic>
              </a:graphicData>
            </a:graphic>
            <wp14:sizeRelH relativeFrom="page">
              <wp14:pctWidth>0</wp14:pctWidth>
            </wp14:sizeRelH>
            <wp14:sizeRelV relativeFrom="page">
              <wp14:pctHeight>0</wp14:pctHeight>
            </wp14:sizeRelV>
          </wp:anchor>
        </w:drawing>
      </w:r>
    </w:p>
    <w:p w14:paraId="3FD35E5D" w14:textId="2C27CECC" w:rsidR="008722F9" w:rsidRPr="005B7D20" w:rsidRDefault="00E57C73" w:rsidP="00B2237B">
      <w:pPr>
        <w:ind w:left="0" w:right="360" w:firstLine="0"/>
        <w:jc w:val="center"/>
        <w:outlineLvl w:val="0"/>
        <w:rPr>
          <w:rFonts w:ascii="Calibri" w:hAnsi="Calibri" w:cs="Helvetica"/>
          <w:b/>
          <w:sz w:val="32"/>
          <w:szCs w:val="40"/>
        </w:rPr>
      </w:pPr>
      <w:r>
        <w:rPr>
          <w:rFonts w:ascii="Calibri" w:hAnsi="Calibri" w:cs="Helvetica"/>
          <w:b/>
          <w:sz w:val="32"/>
          <w:szCs w:val="40"/>
        </w:rPr>
        <w:t>E</w:t>
      </w:r>
      <w:r w:rsidR="007F5518">
        <w:rPr>
          <w:rFonts w:ascii="Calibri" w:hAnsi="Calibri" w:cs="Helvetica"/>
          <w:b/>
          <w:sz w:val="32"/>
          <w:szCs w:val="40"/>
        </w:rPr>
        <w:t>TD</w:t>
      </w:r>
      <w:r>
        <w:rPr>
          <w:rFonts w:ascii="Calibri" w:hAnsi="Calibri" w:cs="Helvetica"/>
          <w:b/>
          <w:sz w:val="32"/>
          <w:szCs w:val="40"/>
        </w:rPr>
        <w:t>2017</w:t>
      </w:r>
      <w:r w:rsidR="008722F9">
        <w:rPr>
          <w:rFonts w:ascii="Calibri" w:hAnsi="Calibri" w:cs="Helvetica"/>
          <w:b/>
          <w:sz w:val="32"/>
          <w:szCs w:val="40"/>
        </w:rPr>
        <w:t xml:space="preserve"> </w:t>
      </w:r>
      <w:r>
        <w:rPr>
          <w:rFonts w:ascii="Calibri" w:hAnsi="Calibri" w:cs="Helvetica"/>
          <w:b/>
          <w:sz w:val="32"/>
          <w:szCs w:val="40"/>
        </w:rPr>
        <w:t xml:space="preserve">Symposium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3A978D36" w14:textId="352F4E23" w:rsidR="008722F9" w:rsidRDefault="008722F9" w:rsidP="005B7D20">
      <w:pPr>
        <w:pStyle w:val="ListParagraph"/>
        <w:ind w:left="0" w:firstLine="0"/>
        <w:jc w:val="center"/>
        <w:outlineLvl w:val="0"/>
        <w:rPr>
          <w:rFonts w:ascii="Calibri" w:hAnsi="Calibri" w:cs="Helvetica"/>
          <w:b/>
          <w:sz w:val="18"/>
          <w:szCs w:val="18"/>
        </w:rPr>
      </w:pPr>
      <w:r w:rsidRPr="00893256">
        <w:rPr>
          <w:rFonts w:ascii="Calibri" w:hAnsi="Calibri" w:cs="Helvetica"/>
          <w:b/>
          <w:sz w:val="18"/>
          <w:szCs w:val="18"/>
        </w:rPr>
        <w:t>Questions?</w:t>
      </w:r>
      <w:r w:rsidR="003A439F">
        <w:rPr>
          <w:rFonts w:ascii="Calibri" w:hAnsi="Calibri" w:cs="Helvetica"/>
          <w:b/>
          <w:sz w:val="18"/>
          <w:szCs w:val="18"/>
        </w:rPr>
        <w:t xml:space="preserve"> </w:t>
      </w:r>
      <w:r w:rsidR="00CD5033">
        <w:rPr>
          <w:rFonts w:ascii="Calibri" w:hAnsi="Calibri" w:cs="Helvetica"/>
          <w:b/>
          <w:sz w:val="18"/>
          <w:szCs w:val="18"/>
        </w:rPr>
        <w:t>Contact</w:t>
      </w:r>
      <w:r>
        <w:rPr>
          <w:rFonts w:ascii="Calibri" w:hAnsi="Calibri" w:cs="Helvetica"/>
          <w:b/>
          <w:sz w:val="18"/>
          <w:szCs w:val="18"/>
        </w:rPr>
        <w:t xml:space="preserve"> John Hagen at </w:t>
      </w:r>
      <w:hyperlink r:id="rId23"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sidR="00B64CF3">
        <w:rPr>
          <w:rFonts w:ascii="Calibri" w:hAnsi="Calibri" w:cs="Helvetica"/>
          <w:b/>
          <w:sz w:val="18"/>
          <w:szCs w:val="18"/>
        </w:rPr>
        <w:t>/ (304) 290-2516</w:t>
      </w:r>
    </w:p>
    <w:p w14:paraId="631112A1" w14:textId="77777777" w:rsidR="008722F9" w:rsidRDefault="008722F9" w:rsidP="004B7CA9">
      <w:pPr>
        <w:ind w:left="0" w:firstLine="0"/>
        <w:outlineLvl w:val="0"/>
        <w:rPr>
          <w:rFonts w:ascii="Calibri" w:hAnsi="Calibri" w:cs="Helvetica"/>
          <w:sz w:val="18"/>
          <w:szCs w:val="18"/>
        </w:rPr>
      </w:pPr>
    </w:p>
    <w:p w14:paraId="2104854E" w14:textId="6D3A7817"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377BDC">
        <w:rPr>
          <w:rFonts w:ascii="Calibri" w:hAnsi="Calibri" w:cs="Helvetica"/>
          <w:b/>
          <w:bCs/>
          <w:sz w:val="18"/>
          <w:szCs w:val="18"/>
        </w:rPr>
        <w:t xml:space="preserve"> </w:t>
      </w:r>
      <w:r w:rsidR="00692C27">
        <w:rPr>
          <w:rFonts w:ascii="Calibri" w:hAnsi="Calibri" w:cs="Helvetica"/>
          <w:b/>
          <w:bCs/>
          <w:sz w:val="18"/>
          <w:szCs w:val="18"/>
        </w:rPr>
        <w:t xml:space="preserve">NDLTD / </w:t>
      </w:r>
      <w:r w:rsidR="00377BDC">
        <w:rPr>
          <w:rFonts w:ascii="Calibri" w:hAnsi="Calibri" w:cs="Helvetica"/>
          <w:b/>
          <w:bCs/>
          <w:sz w:val="18"/>
          <w:szCs w:val="18"/>
        </w:rPr>
        <w:t>USETDA</w:t>
      </w:r>
      <w:r w:rsidR="00E57C73">
        <w:rPr>
          <w:rFonts w:ascii="Calibri" w:hAnsi="Calibri" w:cs="Helvetica"/>
          <w:b/>
          <w:bCs/>
          <w:sz w:val="18"/>
          <w:szCs w:val="18"/>
        </w:rPr>
        <w:t xml:space="preserve"> International Symposium </w:t>
      </w:r>
      <w:r w:rsidRPr="004B7CA9">
        <w:rPr>
          <w:rFonts w:ascii="Calibri" w:hAnsi="Calibri" w:cs="Helvetica"/>
          <w:b/>
          <w:bCs/>
          <w:sz w:val="18"/>
          <w:szCs w:val="18"/>
        </w:rPr>
        <w:t>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0C589F59"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w:t>
      </w:r>
      <w:r w:rsidR="00692C27">
        <w:rPr>
          <w:rFonts w:ascii="Calibri" w:hAnsi="Calibri" w:cs="Helvetica"/>
          <w:sz w:val="18"/>
          <w:szCs w:val="18"/>
        </w:rPr>
        <w:t>International Symposium</w:t>
      </w:r>
      <w:r>
        <w:rPr>
          <w:rFonts w:ascii="Calibri" w:hAnsi="Calibri" w:cs="Helvetica"/>
          <w:sz w:val="18"/>
          <w:szCs w:val="18"/>
        </w:rPr>
        <w:t xml:space="preserve"> on Electronic Theses </w:t>
      </w:r>
      <w:r w:rsidR="00692C27">
        <w:rPr>
          <w:rFonts w:ascii="Calibri" w:hAnsi="Calibri" w:cs="Helvetica"/>
          <w:sz w:val="18"/>
          <w:szCs w:val="18"/>
        </w:rPr>
        <w:t>and Dissertations, ETD2017</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p>
    <w:bookmarkStart w:id="1" w:name="Check1"/>
    <w:p w14:paraId="6C6C99F6" w14:textId="40994408"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00703AF6">
        <w:rPr>
          <w:rFonts w:ascii="Calibri" w:hAnsi="Calibri" w:cs="Helvetica"/>
          <w:b/>
          <w:sz w:val="16"/>
          <w:szCs w:val="16"/>
        </w:rPr>
      </w:r>
      <w:r w:rsidR="00703AF6">
        <w:rPr>
          <w:rFonts w:ascii="Calibri" w:hAnsi="Calibri" w:cs="Helvetica"/>
          <w:b/>
          <w:sz w:val="16"/>
          <w:szCs w:val="16"/>
        </w:rPr>
        <w:fldChar w:fldCharType="separate"/>
      </w:r>
      <w:r w:rsidRPr="003B63A7">
        <w:rPr>
          <w:rFonts w:ascii="Calibri" w:hAnsi="Calibri" w:cs="Helvetica"/>
          <w:b/>
          <w:sz w:val="16"/>
          <w:szCs w:val="16"/>
        </w:rPr>
        <w:fldChar w:fldCharType="end"/>
      </w:r>
      <w:bookmarkEnd w:id="1"/>
      <w:r w:rsidRPr="003B63A7">
        <w:rPr>
          <w:rFonts w:ascii="Calibri" w:hAnsi="Calibri" w:cs="Helvetica"/>
          <w:b/>
          <w:sz w:val="16"/>
          <w:szCs w:val="16"/>
        </w:rPr>
        <w:t xml:space="preserve"> Platinum</w:t>
      </w:r>
      <w:r w:rsidR="00887A39">
        <w:rPr>
          <w:rFonts w:ascii="Calibri" w:hAnsi="Calibri" w:cs="Helvetica"/>
          <w:b/>
          <w:sz w:val="16"/>
          <w:szCs w:val="16"/>
        </w:rPr>
        <w:t xml:space="preserve"> Sponsor $10</w:t>
      </w:r>
      <w:r w:rsidRPr="003B63A7">
        <w:rPr>
          <w:rFonts w:ascii="Calibri" w:hAnsi="Calibri" w:cs="Helvetica"/>
          <w:b/>
          <w:sz w:val="16"/>
          <w:szCs w:val="16"/>
        </w:rPr>
        <w:t>,000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1576F9FD"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w:t>
      </w:r>
      <w:r w:rsidR="00887A39">
        <w:rPr>
          <w:rFonts w:ascii="Calibri" w:hAnsi="Calibri" w:cs="Helvetica"/>
          <w:sz w:val="16"/>
          <w:szCs w:val="16"/>
        </w:rPr>
        <w:t xml:space="preserve"> the </w:t>
      </w:r>
      <w:r w:rsidR="00533DB8">
        <w:rPr>
          <w:rFonts w:ascii="Calibri" w:hAnsi="Calibri" w:cs="Helvetica"/>
          <w:sz w:val="16"/>
          <w:szCs w:val="16"/>
        </w:rPr>
        <w:t xml:space="preserve">Conference </w:t>
      </w:r>
      <w:r w:rsidRPr="003B63A7">
        <w:rPr>
          <w:rFonts w:ascii="Calibri" w:hAnsi="Calibri" w:cs="Helvetica"/>
          <w:sz w:val="16"/>
          <w:szCs w:val="16"/>
        </w:rPr>
        <w:t>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7E3CB68E" w14:textId="77470862" w:rsidR="008722F9" w:rsidRDefault="00887A39" w:rsidP="00286C4D">
      <w:pPr>
        <w:numPr>
          <w:ilvl w:val="0"/>
          <w:numId w:val="2"/>
        </w:numPr>
        <w:outlineLvl w:val="0"/>
        <w:rPr>
          <w:rFonts w:ascii="Calibri" w:hAnsi="Calibri" w:cs="Helvetica"/>
          <w:sz w:val="16"/>
          <w:szCs w:val="16"/>
        </w:rPr>
      </w:pPr>
      <w:r>
        <w:rPr>
          <w:rFonts w:ascii="Calibri" w:hAnsi="Calibri" w:cs="Helvetica"/>
          <w:sz w:val="16"/>
          <w:szCs w:val="16"/>
        </w:rPr>
        <w:t>Two</w:t>
      </w:r>
      <w:r w:rsidR="008722F9" w:rsidRPr="003B63A7">
        <w:rPr>
          <w:rFonts w:ascii="Calibri" w:hAnsi="Calibri" w:cs="Helvetica"/>
          <w:sz w:val="16"/>
          <w:szCs w:val="16"/>
        </w:rPr>
        <w:t>-table display in the conference exhibition area</w:t>
      </w:r>
    </w:p>
    <w:p w14:paraId="5502038A" w14:textId="7C8EA022" w:rsidR="006D1BE5" w:rsidRPr="003B63A7" w:rsidRDefault="00A672B5" w:rsidP="00286C4D">
      <w:pPr>
        <w:numPr>
          <w:ilvl w:val="0"/>
          <w:numId w:val="2"/>
        </w:numPr>
        <w:outlineLvl w:val="0"/>
        <w:rPr>
          <w:rFonts w:ascii="Calibri" w:hAnsi="Calibri" w:cs="Helvetica"/>
          <w:sz w:val="16"/>
          <w:szCs w:val="16"/>
        </w:rPr>
      </w:pPr>
      <w:r>
        <w:rPr>
          <w:rFonts w:ascii="Calibri" w:hAnsi="Calibri" w:cs="Helvetica"/>
          <w:sz w:val="16"/>
          <w:szCs w:val="16"/>
        </w:rPr>
        <w:t>P</w:t>
      </w:r>
      <w:r w:rsidR="006D1BE5">
        <w:rPr>
          <w:rFonts w:ascii="Calibri" w:hAnsi="Calibri" w:cs="Helvetica"/>
          <w:sz w:val="16"/>
          <w:szCs w:val="16"/>
        </w:rPr>
        <w:t>resentation</w:t>
      </w:r>
      <w:r>
        <w:rPr>
          <w:rFonts w:ascii="Calibri" w:hAnsi="Calibri" w:cs="Helvetica"/>
          <w:sz w:val="16"/>
          <w:szCs w:val="16"/>
        </w:rPr>
        <w:t xml:space="preserve"> from the sponsor</w:t>
      </w:r>
      <w:r w:rsidR="006D1BE5">
        <w:rPr>
          <w:rFonts w:ascii="Calibri" w:hAnsi="Calibri" w:cs="Helvetica"/>
          <w:sz w:val="16"/>
          <w:szCs w:val="16"/>
        </w:rPr>
        <w:t xml:space="preserve"> (20 minutes) during a plenary session</w:t>
      </w:r>
      <w:r w:rsidR="00B40E79">
        <w:rPr>
          <w:rFonts w:ascii="Calibri" w:hAnsi="Calibri" w:cs="Helvetica"/>
          <w:sz w:val="16"/>
          <w:szCs w:val="16"/>
        </w:rPr>
        <w:t>**</w:t>
      </w:r>
    </w:p>
    <w:p w14:paraId="479663AE" w14:textId="272F59BF" w:rsidR="008722F9" w:rsidRPr="003B63A7" w:rsidRDefault="006D1BE5" w:rsidP="00286C4D">
      <w:pPr>
        <w:numPr>
          <w:ilvl w:val="0"/>
          <w:numId w:val="2"/>
        </w:numPr>
        <w:outlineLvl w:val="0"/>
        <w:rPr>
          <w:rFonts w:ascii="Calibri" w:hAnsi="Calibri" w:cs="Helvetica"/>
          <w:sz w:val="16"/>
          <w:szCs w:val="16"/>
        </w:rPr>
      </w:pPr>
      <w:r>
        <w:rPr>
          <w:rFonts w:ascii="Calibri" w:hAnsi="Calibri" w:cs="Helvetica"/>
          <w:sz w:val="16"/>
          <w:szCs w:val="16"/>
        </w:rPr>
        <w:t>Welcome address at the</w:t>
      </w:r>
      <w:r w:rsidR="008722F9" w:rsidRPr="003B63A7">
        <w:rPr>
          <w:rFonts w:ascii="Calibri" w:hAnsi="Calibri" w:cs="Helvetica"/>
          <w:sz w:val="16"/>
          <w:szCs w:val="16"/>
        </w:rPr>
        <w:t xml:space="preserve"> conference reception</w:t>
      </w:r>
    </w:p>
    <w:p w14:paraId="6F7AD476"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A389473" w14:textId="534934F6" w:rsidR="00CE0FEE" w:rsidRPr="00116F53" w:rsidRDefault="00116F53" w:rsidP="00116F53">
      <w:pPr>
        <w:numPr>
          <w:ilvl w:val="0"/>
          <w:numId w:val="2"/>
        </w:numPr>
        <w:outlineLvl w:val="0"/>
        <w:rPr>
          <w:rFonts w:ascii="Calibri" w:hAnsi="Calibri" w:cs="Helvetica"/>
          <w:sz w:val="16"/>
          <w:szCs w:val="16"/>
        </w:rPr>
      </w:pPr>
      <w:r>
        <w:rPr>
          <w:rFonts w:ascii="Calibri" w:hAnsi="Calibri" w:cs="Helvetica"/>
          <w:sz w:val="16"/>
          <w:szCs w:val="16"/>
        </w:rPr>
        <w:t>Five</w:t>
      </w:r>
      <w:r w:rsidR="00CE0FEE" w:rsidRPr="00116F53">
        <w:rPr>
          <w:rFonts w:ascii="Calibri" w:hAnsi="Calibri" w:cs="Helvetica"/>
          <w:sz w:val="16"/>
          <w:szCs w:val="16"/>
        </w:rPr>
        <w:t xml:space="preserve"> complimentary conference registrations for representatives</w:t>
      </w:r>
    </w:p>
    <w:p w14:paraId="5635B34B" w14:textId="77777777" w:rsidR="008722F9" w:rsidRPr="003B63A7" w:rsidRDefault="008722F9" w:rsidP="009D1461">
      <w:pPr>
        <w:outlineLvl w:val="0"/>
        <w:rPr>
          <w:rFonts w:ascii="Calibri" w:hAnsi="Calibri" w:cs="Helvetica"/>
          <w:sz w:val="16"/>
          <w:szCs w:val="16"/>
        </w:rPr>
      </w:pPr>
    </w:p>
    <w:bookmarkStart w:id="2" w:name="Check2"/>
    <w:p w14:paraId="652C2AF9" w14:textId="63FF0670"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703AF6">
        <w:rPr>
          <w:rFonts w:ascii="Calibri" w:hAnsi="Calibri" w:cs="Helvetica"/>
          <w:b/>
          <w:sz w:val="16"/>
          <w:szCs w:val="16"/>
        </w:rPr>
      </w:r>
      <w:r w:rsidR="00703AF6">
        <w:rPr>
          <w:rFonts w:ascii="Calibri" w:hAnsi="Calibri" w:cs="Helvetica"/>
          <w:b/>
          <w:sz w:val="16"/>
          <w:szCs w:val="16"/>
        </w:rPr>
        <w:fldChar w:fldCharType="separate"/>
      </w:r>
      <w:r w:rsidRPr="003B63A7">
        <w:rPr>
          <w:rFonts w:ascii="Calibri" w:hAnsi="Calibri" w:cs="Helvetica"/>
          <w:b/>
          <w:sz w:val="16"/>
          <w:szCs w:val="16"/>
        </w:rPr>
        <w:fldChar w:fldCharType="end"/>
      </w:r>
      <w:bookmarkEnd w:id="2"/>
      <w:r w:rsidR="00C76E5B">
        <w:rPr>
          <w:rFonts w:ascii="Calibri" w:hAnsi="Calibri" w:cs="Helvetica"/>
          <w:b/>
          <w:sz w:val="16"/>
          <w:szCs w:val="16"/>
        </w:rPr>
        <w:t xml:space="preserve"> Gold Sponsor $5</w:t>
      </w:r>
      <w:r w:rsidR="00FB2619">
        <w:rPr>
          <w:rFonts w:ascii="Calibri" w:hAnsi="Calibri" w:cs="Helvetica"/>
          <w:b/>
          <w:sz w:val="16"/>
          <w:szCs w:val="16"/>
        </w:rPr>
        <w:t>,0</w:t>
      </w:r>
      <w:r w:rsidR="00887A39">
        <w:rPr>
          <w:rFonts w:ascii="Calibri" w:hAnsi="Calibri" w:cs="Helvetica"/>
          <w:b/>
          <w:sz w:val="16"/>
          <w:szCs w:val="16"/>
        </w:rPr>
        <w:t>00</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4D1BCD70" w:rsidR="008722F9" w:rsidRPr="003B63A7" w:rsidRDefault="00887A39" w:rsidP="00286C4D">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00533DB8">
        <w:rPr>
          <w:rFonts w:ascii="Calibri" w:hAnsi="Calibri" w:cs="Helvetica"/>
          <w:sz w:val="16"/>
          <w:szCs w:val="16"/>
        </w:rPr>
        <w:t>Conference</w:t>
      </w:r>
      <w:r w:rsidR="008722F9" w:rsidRPr="003B63A7">
        <w:rPr>
          <w:rFonts w:ascii="Calibri" w:hAnsi="Calibri" w:cs="Helvetica"/>
          <w:sz w:val="16"/>
          <w:szCs w:val="16"/>
        </w:rPr>
        <w:t xml:space="preserve">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6E551707" w:rsidR="008722F9" w:rsidRPr="003B63A7" w:rsidRDefault="00C76E5B" w:rsidP="00286C4D">
      <w:pPr>
        <w:numPr>
          <w:ilvl w:val="0"/>
          <w:numId w:val="2"/>
        </w:numPr>
        <w:outlineLvl w:val="0"/>
        <w:rPr>
          <w:rFonts w:ascii="Calibri" w:hAnsi="Calibri" w:cs="Helvetica"/>
          <w:sz w:val="16"/>
          <w:szCs w:val="16"/>
        </w:rPr>
      </w:pPr>
      <w:r>
        <w:rPr>
          <w:rFonts w:ascii="Calibri" w:hAnsi="Calibri" w:cs="Helvetica"/>
          <w:sz w:val="16"/>
          <w:szCs w:val="16"/>
        </w:rPr>
        <w:t>Two</w:t>
      </w:r>
      <w:r w:rsidR="008722F9" w:rsidRPr="003B63A7">
        <w:rPr>
          <w:rFonts w:ascii="Calibri" w:hAnsi="Calibri" w:cs="Helvetica"/>
          <w:sz w:val="16"/>
          <w:szCs w:val="16"/>
        </w:rPr>
        <w:t>-table display in the conference exhibition area</w:t>
      </w:r>
    </w:p>
    <w:p w14:paraId="117A6626" w14:textId="1FAD85CA"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63CA57D"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725BF48" w14:textId="0AAF536B" w:rsidR="00CE0FEE" w:rsidRPr="00CE0FEE" w:rsidRDefault="00C76E5B" w:rsidP="00CE0FEE">
      <w:pPr>
        <w:numPr>
          <w:ilvl w:val="0"/>
          <w:numId w:val="2"/>
        </w:numPr>
        <w:outlineLvl w:val="0"/>
        <w:rPr>
          <w:rFonts w:ascii="Calibri" w:hAnsi="Calibri" w:cs="Helvetica"/>
          <w:sz w:val="16"/>
          <w:szCs w:val="16"/>
        </w:rPr>
      </w:pPr>
      <w:r>
        <w:rPr>
          <w:rFonts w:ascii="Calibri" w:hAnsi="Calibri" w:cs="Helvetica"/>
          <w:sz w:val="16"/>
          <w:szCs w:val="16"/>
        </w:rPr>
        <w:t>Three</w:t>
      </w:r>
      <w:r w:rsidR="00CE0FEE">
        <w:rPr>
          <w:rFonts w:ascii="Calibri" w:hAnsi="Calibri" w:cs="Helvetica"/>
          <w:sz w:val="16"/>
          <w:szCs w:val="16"/>
        </w:rPr>
        <w:t xml:space="preserve"> </w:t>
      </w:r>
      <w:r w:rsidR="00CE0FEE" w:rsidRPr="003B63A7">
        <w:rPr>
          <w:rFonts w:ascii="Calibri" w:hAnsi="Calibri" w:cs="Helvetica"/>
          <w:sz w:val="16"/>
          <w:szCs w:val="16"/>
        </w:rPr>
        <w:t>complimentary conference registration</w:t>
      </w:r>
      <w:r w:rsidR="00887A39">
        <w:rPr>
          <w:rFonts w:ascii="Calibri" w:hAnsi="Calibri" w:cs="Helvetica"/>
          <w:sz w:val="16"/>
          <w:szCs w:val="16"/>
        </w:rPr>
        <w:t>s</w:t>
      </w:r>
      <w:r w:rsidR="00CE0FEE" w:rsidRPr="003B63A7">
        <w:rPr>
          <w:rFonts w:ascii="Calibri" w:hAnsi="Calibri" w:cs="Helvetica"/>
          <w:sz w:val="16"/>
          <w:szCs w:val="16"/>
        </w:rPr>
        <w:t xml:space="preserve"> for representatives</w:t>
      </w:r>
    </w:p>
    <w:p w14:paraId="1FA57731" w14:textId="77777777" w:rsidR="008722F9" w:rsidRPr="003B63A7" w:rsidRDefault="008722F9" w:rsidP="00DB739A">
      <w:pPr>
        <w:ind w:left="0" w:firstLine="0"/>
        <w:outlineLvl w:val="0"/>
        <w:rPr>
          <w:rFonts w:ascii="Calibri" w:hAnsi="Calibri" w:cs="Helvetica"/>
          <w:sz w:val="16"/>
          <w:szCs w:val="16"/>
        </w:rPr>
      </w:pPr>
    </w:p>
    <w:bookmarkStart w:id="3" w:name="Check3"/>
    <w:p w14:paraId="24AAF898" w14:textId="3095475A"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703AF6">
        <w:rPr>
          <w:rFonts w:ascii="Calibri" w:hAnsi="Calibri" w:cs="Helvetica"/>
          <w:b/>
          <w:bCs/>
          <w:sz w:val="16"/>
          <w:szCs w:val="16"/>
        </w:rPr>
      </w:r>
      <w:r w:rsidR="00703AF6">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3"/>
      <w:r w:rsidR="00887A39">
        <w:rPr>
          <w:rFonts w:ascii="Calibri" w:hAnsi="Calibri" w:cs="Helvetica"/>
          <w:b/>
          <w:bCs/>
          <w:sz w:val="16"/>
          <w:szCs w:val="16"/>
        </w:rPr>
        <w:t xml:space="preserve"> Silver Sponsor $2</w:t>
      </w:r>
      <w:r w:rsidR="00C76E5B">
        <w:rPr>
          <w:rFonts w:ascii="Calibri" w:hAnsi="Calibri" w:cs="Helvetica"/>
          <w:b/>
          <w:bCs/>
          <w:sz w:val="16"/>
          <w:szCs w:val="16"/>
        </w:rPr>
        <w:t>,5</w:t>
      </w:r>
      <w:r w:rsidRPr="003B63A7">
        <w:rPr>
          <w:rFonts w:ascii="Calibri" w:hAnsi="Calibri" w:cs="Helvetica"/>
          <w:b/>
          <w:bCs/>
          <w:sz w:val="16"/>
          <w:szCs w:val="16"/>
        </w:rPr>
        <w:t>00</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365745C1" w:rsidR="008722F9" w:rsidRPr="003B63A7" w:rsidRDefault="00887A39" w:rsidP="00286C4D">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008722F9" w:rsidRPr="003B63A7">
        <w:rPr>
          <w:rFonts w:ascii="Calibri" w:hAnsi="Calibri" w:cs="Helvetica"/>
          <w:sz w:val="16"/>
          <w:szCs w:val="16"/>
        </w:rPr>
        <w:t>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4" w:name="OLE_LINK1"/>
      <w:bookmarkStart w:id="5" w:name="OLE_LINK2"/>
      <w:r w:rsidRPr="003B63A7">
        <w:rPr>
          <w:rFonts w:ascii="Calibri" w:hAnsi="Calibri" w:cs="Helvetica"/>
          <w:sz w:val="16"/>
          <w:szCs w:val="16"/>
        </w:rPr>
        <w:t>Quarter-page color advertisement in the Conference Program (camera ready, 3.75 inches wide by 5 inches high)</w:t>
      </w:r>
    </w:p>
    <w:bookmarkEnd w:id="4"/>
    <w:bookmarkEnd w:id="5"/>
    <w:p w14:paraId="1C5A68B6" w14:textId="46F3389A" w:rsidR="008722F9" w:rsidRPr="003B63A7" w:rsidRDefault="00C76E5B" w:rsidP="00286C4D">
      <w:pPr>
        <w:numPr>
          <w:ilvl w:val="0"/>
          <w:numId w:val="2"/>
        </w:numPr>
        <w:outlineLvl w:val="0"/>
        <w:rPr>
          <w:rFonts w:ascii="Calibri" w:hAnsi="Calibri" w:cs="Helvetica"/>
          <w:sz w:val="16"/>
          <w:szCs w:val="16"/>
        </w:rPr>
      </w:pPr>
      <w:r>
        <w:rPr>
          <w:rFonts w:ascii="Calibri" w:hAnsi="Calibri" w:cs="Helvetica"/>
          <w:sz w:val="16"/>
          <w:szCs w:val="16"/>
        </w:rPr>
        <w:t>Full</w:t>
      </w:r>
      <w:r w:rsidR="008722F9" w:rsidRPr="003B63A7">
        <w:rPr>
          <w:rFonts w:ascii="Calibri" w:hAnsi="Calibri" w:cs="Helvetica"/>
          <w:sz w:val="16"/>
          <w:szCs w:val="16"/>
        </w:rPr>
        <w:t>-table display in the conference exhibition area</w:t>
      </w:r>
    </w:p>
    <w:p w14:paraId="30B8F876" w14:textId="4320A341"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4DEAE6F9" w14:textId="34A8A9CE" w:rsidR="00B57A89" w:rsidRDefault="00B57A89" w:rsidP="00286C4D">
      <w:pPr>
        <w:numPr>
          <w:ilvl w:val="0"/>
          <w:numId w:val="2"/>
        </w:numPr>
        <w:outlineLvl w:val="0"/>
        <w:rPr>
          <w:rFonts w:ascii="Calibri" w:hAnsi="Calibri" w:cs="Helvetica"/>
          <w:sz w:val="16"/>
          <w:szCs w:val="16"/>
        </w:rPr>
      </w:pPr>
      <w:r w:rsidRPr="003B63A7">
        <w:rPr>
          <w:rFonts w:ascii="Calibri" w:hAnsi="Calibri" w:cs="Helvetica"/>
          <w:sz w:val="16"/>
          <w:szCs w:val="16"/>
        </w:rPr>
        <w:t xml:space="preserve">Opportunity to include </w:t>
      </w:r>
      <w:r>
        <w:rPr>
          <w:rFonts w:ascii="Calibri" w:hAnsi="Calibri" w:cs="Helvetica"/>
          <w:sz w:val="16"/>
          <w:szCs w:val="16"/>
        </w:rPr>
        <w:t>a leaflet</w:t>
      </w:r>
      <w:r w:rsidRPr="003B63A7">
        <w:rPr>
          <w:rFonts w:ascii="Calibri" w:hAnsi="Calibri" w:cs="Helvetica"/>
          <w:sz w:val="16"/>
          <w:szCs w:val="16"/>
        </w:rPr>
        <w:t xml:space="preserve"> in conference delegate packs</w:t>
      </w:r>
    </w:p>
    <w:p w14:paraId="02F243EB" w14:textId="17F60827" w:rsidR="008722F9" w:rsidRPr="00116F53" w:rsidRDefault="00C76E5B" w:rsidP="00116F53">
      <w:pPr>
        <w:numPr>
          <w:ilvl w:val="0"/>
          <w:numId w:val="2"/>
        </w:numPr>
        <w:outlineLvl w:val="0"/>
        <w:rPr>
          <w:rFonts w:ascii="Calibri" w:hAnsi="Calibri" w:cs="Helvetica"/>
          <w:sz w:val="16"/>
          <w:szCs w:val="16"/>
        </w:rPr>
      </w:pPr>
      <w:r>
        <w:rPr>
          <w:rFonts w:ascii="Calibri" w:hAnsi="Calibri" w:cs="Helvetica"/>
          <w:sz w:val="16"/>
          <w:szCs w:val="16"/>
        </w:rPr>
        <w:t>Two</w:t>
      </w:r>
      <w:r w:rsidR="00C426BE" w:rsidRPr="00116F53">
        <w:rPr>
          <w:rFonts w:ascii="Calibri" w:hAnsi="Calibri" w:cs="Helvetica"/>
          <w:sz w:val="16"/>
          <w:szCs w:val="16"/>
        </w:rPr>
        <w:t xml:space="preserve"> </w:t>
      </w:r>
      <w:r w:rsidR="008722F9" w:rsidRPr="00116F53">
        <w:rPr>
          <w:rFonts w:ascii="Calibri" w:hAnsi="Calibri" w:cs="Helvetica"/>
          <w:sz w:val="16"/>
          <w:szCs w:val="16"/>
        </w:rPr>
        <w:t>complimentary conference registration</w:t>
      </w:r>
      <w:r>
        <w:rPr>
          <w:rFonts w:ascii="Calibri" w:hAnsi="Calibri" w:cs="Helvetica"/>
          <w:sz w:val="16"/>
          <w:szCs w:val="16"/>
        </w:rPr>
        <w:t>s</w:t>
      </w:r>
      <w:r w:rsidR="009E4007">
        <w:rPr>
          <w:rFonts w:ascii="Calibri" w:hAnsi="Calibri" w:cs="Helvetica"/>
          <w:sz w:val="16"/>
          <w:szCs w:val="16"/>
        </w:rPr>
        <w:t xml:space="preserve"> for </w:t>
      </w:r>
      <w:r w:rsidR="008722F9" w:rsidRPr="00116F53">
        <w:rPr>
          <w:rFonts w:ascii="Calibri" w:hAnsi="Calibri" w:cs="Helvetica"/>
          <w:sz w:val="16"/>
          <w:szCs w:val="16"/>
        </w:rPr>
        <w:t>representative</w:t>
      </w:r>
      <w:bookmarkStart w:id="6" w:name="Check5"/>
      <w:r w:rsidR="009E4007">
        <w:rPr>
          <w:rFonts w:ascii="Calibri" w:hAnsi="Calibri" w:cs="Helvetica"/>
          <w:sz w:val="16"/>
          <w:szCs w:val="16"/>
        </w:rPr>
        <w:t>s</w:t>
      </w:r>
    </w:p>
    <w:p w14:paraId="23244406" w14:textId="77777777" w:rsidR="008722F9" w:rsidRPr="003B63A7" w:rsidRDefault="008722F9" w:rsidP="00C146D5">
      <w:pPr>
        <w:ind w:left="360"/>
        <w:outlineLvl w:val="0"/>
        <w:rPr>
          <w:rFonts w:ascii="Calibri" w:hAnsi="Calibri" w:cs="Helvetica"/>
          <w:b/>
          <w:bCs/>
          <w:sz w:val="16"/>
          <w:szCs w:val="16"/>
        </w:rPr>
      </w:pPr>
    </w:p>
    <w:p w14:paraId="043AB659" w14:textId="04F08F04" w:rsidR="008722F9" w:rsidRDefault="008722F9" w:rsidP="00C146D5">
      <w:pPr>
        <w:ind w:left="360"/>
        <w:outlineLvl w:val="0"/>
        <w:rPr>
          <w:rFonts w:ascii="Calibri" w:hAnsi="Calibri" w:cs="Helvetica"/>
          <w:b/>
          <w:bCs/>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703AF6">
        <w:rPr>
          <w:rFonts w:ascii="Calibri" w:hAnsi="Calibri" w:cs="Helvetica"/>
          <w:b/>
          <w:bCs/>
          <w:sz w:val="16"/>
          <w:szCs w:val="16"/>
        </w:rPr>
      </w:r>
      <w:r w:rsidR="00703AF6">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6"/>
      <w:r w:rsidR="00C76E5B">
        <w:rPr>
          <w:rFonts w:ascii="Calibri" w:hAnsi="Calibri" w:cs="Helvetica"/>
          <w:b/>
          <w:bCs/>
          <w:sz w:val="16"/>
          <w:szCs w:val="16"/>
        </w:rPr>
        <w:t xml:space="preserve"> Bronze Sponsor $1,5</w:t>
      </w:r>
      <w:r w:rsidR="00887A39">
        <w:rPr>
          <w:rFonts w:ascii="Calibri" w:hAnsi="Calibri" w:cs="Helvetica"/>
          <w:b/>
          <w:bCs/>
          <w:sz w:val="16"/>
          <w:szCs w:val="16"/>
        </w:rPr>
        <w:t>00</w:t>
      </w:r>
    </w:p>
    <w:p w14:paraId="4BEB2887"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177EA07B"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FDF5590" w14:textId="77777777" w:rsidR="00C76E5B" w:rsidRPr="003B63A7" w:rsidRDefault="00C76E5B" w:rsidP="00C76E5B">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Pr="003B63A7">
        <w:rPr>
          <w:rFonts w:ascii="Calibri" w:hAnsi="Calibri" w:cs="Helvetica"/>
          <w:sz w:val="16"/>
          <w:szCs w:val="16"/>
        </w:rPr>
        <w:t>Conference Web site*</w:t>
      </w:r>
    </w:p>
    <w:p w14:paraId="65E26F12"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3ACBE5D3" w14:textId="77777777" w:rsidR="00C76E5B" w:rsidRPr="003B63A7" w:rsidRDefault="00C76E5B" w:rsidP="00C76E5B">
      <w:pPr>
        <w:numPr>
          <w:ilvl w:val="0"/>
          <w:numId w:val="2"/>
        </w:numPr>
        <w:outlineLvl w:val="0"/>
        <w:rPr>
          <w:rFonts w:ascii="Calibri" w:hAnsi="Calibri" w:cs="Helvetica"/>
          <w:sz w:val="16"/>
          <w:szCs w:val="16"/>
        </w:rPr>
      </w:pPr>
      <w:r>
        <w:rPr>
          <w:rFonts w:ascii="Calibri" w:hAnsi="Calibri" w:cs="Helvetica"/>
          <w:sz w:val="16"/>
          <w:szCs w:val="16"/>
        </w:rPr>
        <w:t>Full</w:t>
      </w:r>
      <w:r w:rsidRPr="003B63A7">
        <w:rPr>
          <w:rFonts w:ascii="Calibri" w:hAnsi="Calibri" w:cs="Helvetica"/>
          <w:sz w:val="16"/>
          <w:szCs w:val="16"/>
        </w:rPr>
        <w:t>-table display in the conference exhibition area</w:t>
      </w:r>
    </w:p>
    <w:p w14:paraId="3B3C92CA" w14:textId="77777777" w:rsidR="00C76E5B" w:rsidRDefault="00C76E5B" w:rsidP="00C76E5B">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2322E327" w14:textId="77777777" w:rsidR="00C76E5B"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 xml:space="preserve">Opportunity to include </w:t>
      </w:r>
      <w:r>
        <w:rPr>
          <w:rFonts w:ascii="Calibri" w:hAnsi="Calibri" w:cs="Helvetica"/>
          <w:sz w:val="16"/>
          <w:szCs w:val="16"/>
        </w:rPr>
        <w:t>a leaflet</w:t>
      </w:r>
      <w:r w:rsidRPr="003B63A7">
        <w:rPr>
          <w:rFonts w:ascii="Calibri" w:hAnsi="Calibri" w:cs="Helvetica"/>
          <w:sz w:val="16"/>
          <w:szCs w:val="16"/>
        </w:rPr>
        <w:t xml:space="preserve"> in conference delegate packs</w:t>
      </w:r>
    </w:p>
    <w:p w14:paraId="781800FF" w14:textId="78E3B73D" w:rsidR="00C76E5B" w:rsidRPr="00C76E5B" w:rsidRDefault="00C76E5B" w:rsidP="00C76E5B">
      <w:pPr>
        <w:numPr>
          <w:ilvl w:val="0"/>
          <w:numId w:val="2"/>
        </w:numPr>
        <w:outlineLvl w:val="0"/>
        <w:rPr>
          <w:rFonts w:ascii="Calibri" w:hAnsi="Calibri" w:cs="Helvetica"/>
          <w:sz w:val="16"/>
          <w:szCs w:val="16"/>
        </w:rPr>
      </w:pPr>
      <w:r>
        <w:rPr>
          <w:rFonts w:ascii="Calibri" w:hAnsi="Calibri" w:cs="Helvetica"/>
          <w:sz w:val="16"/>
          <w:szCs w:val="16"/>
        </w:rPr>
        <w:t>One</w:t>
      </w:r>
      <w:r w:rsidRPr="00C76E5B">
        <w:rPr>
          <w:rFonts w:ascii="Calibri" w:hAnsi="Calibri" w:cs="Helvetica"/>
          <w:sz w:val="16"/>
          <w:szCs w:val="16"/>
        </w:rPr>
        <w:t xml:space="preserve"> complimentary conference registration for a representative</w:t>
      </w:r>
    </w:p>
    <w:p w14:paraId="2DBE6A4D" w14:textId="77777777" w:rsidR="00C76E5B" w:rsidRDefault="00C76E5B" w:rsidP="00C76E5B">
      <w:pPr>
        <w:ind w:left="360"/>
        <w:outlineLvl w:val="0"/>
        <w:rPr>
          <w:rFonts w:ascii="Calibri" w:hAnsi="Calibri" w:cs="Helvetica"/>
          <w:b/>
          <w:bCs/>
          <w:sz w:val="16"/>
          <w:szCs w:val="16"/>
        </w:rPr>
      </w:pPr>
    </w:p>
    <w:p w14:paraId="5F59901C" w14:textId="22A550C3" w:rsidR="00C76E5B" w:rsidRPr="003B63A7" w:rsidRDefault="00C76E5B" w:rsidP="00C76E5B">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703AF6">
        <w:rPr>
          <w:rFonts w:ascii="Calibri" w:hAnsi="Calibri" w:cs="Helvetica"/>
          <w:b/>
          <w:bCs/>
          <w:sz w:val="16"/>
          <w:szCs w:val="16"/>
        </w:rPr>
      </w:r>
      <w:r w:rsidR="00703AF6">
        <w:rPr>
          <w:rFonts w:ascii="Calibri" w:hAnsi="Calibri" w:cs="Helvetica"/>
          <w:b/>
          <w:bCs/>
          <w:sz w:val="16"/>
          <w:szCs w:val="16"/>
        </w:rPr>
        <w:fldChar w:fldCharType="separate"/>
      </w:r>
      <w:r w:rsidRPr="003B63A7">
        <w:rPr>
          <w:rFonts w:ascii="Calibri" w:hAnsi="Calibri" w:cs="Helvetica"/>
          <w:b/>
          <w:bCs/>
          <w:sz w:val="16"/>
          <w:szCs w:val="16"/>
        </w:rPr>
        <w:fldChar w:fldCharType="end"/>
      </w:r>
      <w:r>
        <w:rPr>
          <w:rFonts w:ascii="Calibri" w:hAnsi="Calibri" w:cs="Helvetica"/>
          <w:b/>
          <w:bCs/>
          <w:sz w:val="16"/>
          <w:szCs w:val="16"/>
        </w:rPr>
        <w:t xml:space="preserve"> Partner Sponsor $1,000</w:t>
      </w:r>
    </w:p>
    <w:p w14:paraId="09FA6FF2"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67A54E5C"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Mention in all Confere</w:t>
      </w:r>
      <w:r>
        <w:rPr>
          <w:rFonts w:ascii="Calibri" w:hAnsi="Calibri" w:cs="Helvetica"/>
          <w:sz w:val="16"/>
          <w:szCs w:val="16"/>
        </w:rPr>
        <w:t xml:space="preserve">nce literature as a </w:t>
      </w:r>
      <w:r w:rsidRPr="003B63A7">
        <w:rPr>
          <w:rFonts w:ascii="Calibri" w:hAnsi="Calibri" w:cs="Helvetica"/>
          <w:sz w:val="16"/>
          <w:szCs w:val="16"/>
        </w:rPr>
        <w:t>Sponsor</w:t>
      </w:r>
    </w:p>
    <w:p w14:paraId="4BBC0925" w14:textId="77777777" w:rsidR="00C76E5B" w:rsidRPr="003B63A7" w:rsidRDefault="00C76E5B" w:rsidP="00C76E5B">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Pr="003B63A7">
        <w:rPr>
          <w:rFonts w:ascii="Calibri" w:hAnsi="Calibri" w:cs="Helvetica"/>
          <w:sz w:val="16"/>
          <w:szCs w:val="16"/>
        </w:rPr>
        <w:t>Conference Web site*</w:t>
      </w:r>
    </w:p>
    <w:p w14:paraId="07B7B599" w14:textId="77777777" w:rsidR="00C76E5B"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73B68816" w14:textId="77777777" w:rsidR="002F6900" w:rsidRDefault="002F6900" w:rsidP="002F6900">
      <w:pPr>
        <w:ind w:left="0" w:firstLine="0"/>
        <w:outlineLvl w:val="0"/>
        <w:rPr>
          <w:rFonts w:ascii="Calibri" w:hAnsi="Calibri" w:cs="Helvetica"/>
          <w:b/>
          <w:bCs/>
          <w:sz w:val="16"/>
          <w:szCs w:val="16"/>
        </w:rPr>
      </w:pPr>
    </w:p>
    <w:p w14:paraId="44F98607" w14:textId="6DBBD7FA" w:rsidR="002F6900" w:rsidRPr="002F6900" w:rsidRDefault="002F6900" w:rsidP="002F6900">
      <w:pPr>
        <w:ind w:left="0" w:firstLine="0"/>
        <w:outlineLvl w:val="0"/>
        <w:rPr>
          <w:rFonts w:ascii="Calibri" w:hAnsi="Calibri" w:cs="Helvetica"/>
          <w:sz w:val="16"/>
          <w:szCs w:val="16"/>
        </w:rPr>
      </w:pPr>
      <w:r w:rsidRPr="002F6900">
        <w:rPr>
          <w:rFonts w:ascii="Calibri" w:hAnsi="Calibri" w:cs="Helvetica"/>
          <w:b/>
          <w:bCs/>
          <w:sz w:val="16"/>
          <w:szCs w:val="16"/>
        </w:rPr>
        <w:fldChar w:fldCharType="begin">
          <w:ffData>
            <w:name w:val="Check5"/>
            <w:enabled/>
            <w:calcOnExit w:val="0"/>
            <w:checkBox>
              <w:sizeAuto/>
              <w:default w:val="0"/>
            </w:checkBox>
          </w:ffData>
        </w:fldChar>
      </w:r>
      <w:r w:rsidRPr="002F6900">
        <w:rPr>
          <w:rFonts w:ascii="Calibri" w:hAnsi="Calibri" w:cs="Helvetica"/>
          <w:b/>
          <w:bCs/>
          <w:sz w:val="16"/>
          <w:szCs w:val="16"/>
        </w:rPr>
        <w:instrText xml:space="preserve"> FORMCHECKBOX </w:instrText>
      </w:r>
      <w:r w:rsidR="00703AF6">
        <w:rPr>
          <w:rFonts w:ascii="Calibri" w:hAnsi="Calibri" w:cs="Helvetica"/>
          <w:b/>
          <w:bCs/>
          <w:sz w:val="16"/>
          <w:szCs w:val="16"/>
        </w:rPr>
      </w:r>
      <w:r w:rsidR="00703AF6">
        <w:rPr>
          <w:rFonts w:ascii="Calibri" w:hAnsi="Calibri" w:cs="Helvetica"/>
          <w:b/>
          <w:bCs/>
          <w:sz w:val="16"/>
          <w:szCs w:val="16"/>
        </w:rPr>
        <w:fldChar w:fldCharType="separate"/>
      </w:r>
      <w:r w:rsidRPr="002F6900">
        <w:rPr>
          <w:rFonts w:ascii="Calibri" w:hAnsi="Calibri" w:cs="Helvetica"/>
          <w:b/>
          <w:bCs/>
          <w:sz w:val="16"/>
          <w:szCs w:val="16"/>
        </w:rPr>
        <w:fldChar w:fldCharType="end"/>
      </w:r>
      <w:r>
        <w:rPr>
          <w:rFonts w:ascii="Calibri" w:hAnsi="Calibri" w:cs="Helvetica"/>
          <w:b/>
          <w:bCs/>
          <w:sz w:val="16"/>
          <w:szCs w:val="16"/>
        </w:rPr>
        <w:t xml:space="preserve"> Travel Scholarship Endowment Sponsor $500 - $5</w:t>
      </w:r>
      <w:r w:rsidRPr="002F6900">
        <w:rPr>
          <w:rFonts w:ascii="Calibri" w:hAnsi="Calibri" w:cs="Helvetica"/>
          <w:b/>
          <w:bCs/>
          <w:sz w:val="16"/>
          <w:szCs w:val="16"/>
        </w:rPr>
        <w:t>,000</w:t>
      </w:r>
    </w:p>
    <w:p w14:paraId="713BF6C6" w14:textId="33979415" w:rsidR="00C76E5B" w:rsidRPr="002F6900" w:rsidRDefault="002F6900" w:rsidP="002F6900">
      <w:pPr>
        <w:pStyle w:val="ListParagraph"/>
        <w:numPr>
          <w:ilvl w:val="0"/>
          <w:numId w:val="2"/>
        </w:numPr>
        <w:outlineLvl w:val="0"/>
        <w:rPr>
          <w:rFonts w:ascii="Calibri" w:hAnsi="Calibri" w:cs="Helvetica"/>
          <w:b/>
          <w:sz w:val="16"/>
          <w:szCs w:val="16"/>
        </w:rPr>
      </w:pPr>
      <w:r w:rsidRPr="002F6900">
        <w:rPr>
          <w:rFonts w:ascii="Calibri" w:hAnsi="Calibri" w:cs="Helvetica"/>
          <w:sz w:val="16"/>
          <w:szCs w:val="16"/>
        </w:rPr>
        <w:t>Logo depicted in the Conference program</w:t>
      </w:r>
    </w:p>
    <w:p w14:paraId="428A0BF5" w14:textId="77777777" w:rsidR="002F6900" w:rsidRDefault="002F6900" w:rsidP="00CE0FEE">
      <w:pPr>
        <w:ind w:left="0" w:firstLine="0"/>
        <w:outlineLvl w:val="0"/>
        <w:rPr>
          <w:rFonts w:ascii="Calibri" w:hAnsi="Calibri" w:cs="Helvetica"/>
          <w:b/>
          <w:sz w:val="16"/>
          <w:szCs w:val="16"/>
        </w:rPr>
      </w:pPr>
    </w:p>
    <w:p w14:paraId="5195DA52" w14:textId="75AB45CA" w:rsidR="00CE0FEE" w:rsidRPr="00CE0FEE" w:rsidRDefault="00CE0FEE" w:rsidP="00CE0FEE">
      <w:pPr>
        <w:ind w:left="0" w:firstLine="0"/>
        <w:outlineLvl w:val="0"/>
        <w:rPr>
          <w:rFonts w:ascii="Calibri" w:hAnsi="Calibri" w:cs="Helvetica"/>
          <w:b/>
          <w:sz w:val="16"/>
          <w:szCs w:val="16"/>
        </w:rPr>
      </w:pPr>
      <w:r w:rsidRPr="00CE0FEE">
        <w:rPr>
          <w:rFonts w:ascii="Calibri" w:hAnsi="Calibri" w:cs="Helvetica"/>
          <w:b/>
          <w:sz w:val="16"/>
          <w:szCs w:val="16"/>
        </w:rPr>
        <w:t>Membership</w:t>
      </w:r>
      <w:r>
        <w:rPr>
          <w:rFonts w:ascii="Calibri" w:hAnsi="Calibri" w:cs="Helvetica"/>
          <w:b/>
          <w:sz w:val="16"/>
          <w:szCs w:val="16"/>
        </w:rPr>
        <w:t xml:space="preserve"> – Bonus Benefit</w:t>
      </w:r>
    </w:p>
    <w:p w14:paraId="7CE55F37" w14:textId="01CCA6AE" w:rsidR="00CE0FEE" w:rsidRPr="00CE0FEE" w:rsidRDefault="00CE0FEE" w:rsidP="00CE0FEE">
      <w:pPr>
        <w:pStyle w:val="ListParagraph"/>
        <w:numPr>
          <w:ilvl w:val="0"/>
          <w:numId w:val="1"/>
        </w:numPr>
        <w:outlineLvl w:val="0"/>
        <w:rPr>
          <w:rFonts w:ascii="Calibri" w:hAnsi="Calibri" w:cs="Helvetica"/>
          <w:sz w:val="16"/>
          <w:szCs w:val="16"/>
        </w:rPr>
      </w:pPr>
      <w:r>
        <w:rPr>
          <w:rFonts w:ascii="Calibri" w:hAnsi="Calibri" w:cs="Helvetica"/>
          <w:sz w:val="16"/>
          <w:szCs w:val="16"/>
        </w:rPr>
        <w:t xml:space="preserve">All sponsors receive a one-year </w:t>
      </w:r>
      <w:r w:rsidR="00167519">
        <w:rPr>
          <w:rFonts w:ascii="Calibri" w:hAnsi="Calibri" w:cs="Helvetica"/>
          <w:sz w:val="16"/>
          <w:szCs w:val="16"/>
        </w:rPr>
        <w:t xml:space="preserve">NDLTD and </w:t>
      </w:r>
      <w:r>
        <w:rPr>
          <w:rFonts w:ascii="Calibri" w:hAnsi="Calibri" w:cs="Helvetica"/>
          <w:sz w:val="16"/>
          <w:szCs w:val="16"/>
        </w:rPr>
        <w:t>USETDA membership</w:t>
      </w:r>
    </w:p>
    <w:p w14:paraId="0682C29C" w14:textId="77777777" w:rsidR="00CE0FEE" w:rsidRDefault="00CE0FEE" w:rsidP="00CE0FEE">
      <w:pPr>
        <w:ind w:left="0" w:firstLine="0"/>
        <w:outlineLvl w:val="0"/>
        <w:rPr>
          <w:rFonts w:ascii="Calibri" w:hAnsi="Calibri" w:cs="Helvetica"/>
          <w:b/>
          <w:sz w:val="16"/>
          <w:szCs w:val="16"/>
        </w:rPr>
      </w:pPr>
    </w:p>
    <w:p w14:paraId="0CE141BE" w14:textId="7722A89D" w:rsidR="008722F9" w:rsidRPr="003B63A7" w:rsidRDefault="00CE0FEE" w:rsidP="00CE0FEE">
      <w:pPr>
        <w:ind w:left="0" w:firstLine="0"/>
        <w:outlineLvl w:val="0"/>
        <w:rPr>
          <w:rFonts w:ascii="Calibri" w:hAnsi="Calibri" w:cs="Helvetica"/>
          <w:sz w:val="16"/>
          <w:szCs w:val="16"/>
        </w:rPr>
      </w:pPr>
      <w:r>
        <w:rPr>
          <w:rFonts w:ascii="Calibri" w:hAnsi="Calibri" w:cs="Helvetica"/>
          <w:b/>
          <w:sz w:val="16"/>
          <w:szCs w:val="16"/>
        </w:rPr>
        <w:t>Regular Conference Registration</w:t>
      </w:r>
      <w:r w:rsidR="008722F9" w:rsidRPr="003B63A7">
        <w:rPr>
          <w:rFonts w:ascii="Calibri" w:hAnsi="Calibri" w:cs="Helvetica"/>
          <w:b/>
          <w:sz w:val="16"/>
          <w:szCs w:val="16"/>
        </w:rPr>
        <w:t xml:space="preserve"> Rates</w:t>
      </w:r>
    </w:p>
    <w:p w14:paraId="7EF19F9B" w14:textId="49DAC291" w:rsidR="008722F9" w:rsidRDefault="00C76E5B" w:rsidP="00286C4D">
      <w:pPr>
        <w:numPr>
          <w:ilvl w:val="0"/>
          <w:numId w:val="1"/>
        </w:numPr>
        <w:outlineLvl w:val="0"/>
        <w:rPr>
          <w:rFonts w:ascii="Calibri" w:hAnsi="Calibri" w:cs="Helvetica"/>
          <w:sz w:val="16"/>
          <w:szCs w:val="16"/>
        </w:rPr>
      </w:pPr>
      <w:r>
        <w:rPr>
          <w:rFonts w:ascii="Calibri" w:hAnsi="Calibri" w:cs="Helvetica"/>
          <w:sz w:val="16"/>
          <w:szCs w:val="16"/>
        </w:rPr>
        <w:t>Developing Nations:  $99 / Non-Developing Nations:  $29</w:t>
      </w:r>
      <w:r w:rsidR="009F4290">
        <w:rPr>
          <w:rFonts w:ascii="Calibri" w:hAnsi="Calibri" w:cs="Helvetica"/>
          <w:sz w:val="16"/>
          <w:szCs w:val="16"/>
        </w:rPr>
        <w:t>9</w:t>
      </w:r>
    </w:p>
    <w:p w14:paraId="16850BAD" w14:textId="77777777" w:rsidR="008722F9" w:rsidRPr="003B63A7" w:rsidRDefault="008722F9" w:rsidP="00DB739A">
      <w:pPr>
        <w:ind w:left="360"/>
        <w:outlineLvl w:val="0"/>
        <w:rPr>
          <w:rFonts w:ascii="Calibri" w:hAnsi="Calibri" w:cs="Helvetica"/>
          <w:sz w:val="16"/>
          <w:szCs w:val="16"/>
        </w:rPr>
      </w:pPr>
    </w:p>
    <w:p w14:paraId="091DA3D3" w14:textId="32494210" w:rsidR="008722F9"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Indicates the website will stay online after the event.</w:t>
      </w:r>
    </w:p>
    <w:p w14:paraId="5C574C57" w14:textId="2CF0C404" w:rsidR="00B40E79" w:rsidRPr="00B40E79" w:rsidRDefault="00B40E79" w:rsidP="00DB739A">
      <w:pPr>
        <w:ind w:left="360"/>
        <w:outlineLvl w:val="0"/>
        <w:rPr>
          <w:rFonts w:ascii="Calibri" w:hAnsi="Calibri" w:cs="Helvetica"/>
          <w:sz w:val="16"/>
          <w:szCs w:val="16"/>
        </w:rPr>
      </w:pPr>
      <w:r>
        <w:rPr>
          <w:rFonts w:ascii="Calibri" w:hAnsi="Calibri" w:cs="Helvetica"/>
          <w:sz w:val="16"/>
          <w:szCs w:val="16"/>
        </w:rPr>
        <w:t>**</w:t>
      </w:r>
      <w:r w:rsidR="00105C39">
        <w:rPr>
          <w:rFonts w:ascii="Calibri" w:hAnsi="Calibri" w:cs="Helvetica"/>
          <w:sz w:val="16"/>
          <w:szCs w:val="16"/>
        </w:rPr>
        <w:t>Sponsor</w:t>
      </w:r>
      <w:r>
        <w:rPr>
          <w:rFonts w:ascii="Calibri" w:hAnsi="Calibri" w:cs="Helvetica"/>
          <w:sz w:val="16"/>
          <w:szCs w:val="16"/>
        </w:rPr>
        <w:t xml:space="preserve"> presentation guidance </w:t>
      </w:r>
      <w:hyperlink r:id="rId24" w:history="1">
        <w:r w:rsidR="00DD34DD" w:rsidRPr="001E4A50">
          <w:rPr>
            <w:rStyle w:val="Hyperlink"/>
            <w:rFonts w:ascii="Calibri" w:hAnsi="Calibri" w:cs="Helvetica"/>
            <w:sz w:val="16"/>
            <w:szCs w:val="16"/>
          </w:rPr>
          <w:t>http://www.usetda.org/</w:t>
        </w:r>
      </w:hyperlink>
      <w:r w:rsidR="00DD34DD">
        <w:rPr>
          <w:rFonts w:ascii="Calibri" w:hAnsi="Calibri" w:cs="Helvetica"/>
          <w:sz w:val="16"/>
          <w:szCs w:val="16"/>
        </w:rPr>
        <w:t xml:space="preserve"> </w:t>
      </w:r>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7A4EAD7C"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w:t>
      </w:r>
      <w:r w:rsidR="00232F0B">
        <w:rPr>
          <w:rFonts w:ascii="Calibri" w:hAnsi="Calibri" w:cs="Helvetica"/>
          <w:sz w:val="18"/>
          <w:szCs w:val="18"/>
        </w:rPr>
        <w:t xml:space="preserve">We can also send a separate invoice document upon request. </w:t>
      </w:r>
      <w:r w:rsidRPr="00AB5736">
        <w:rPr>
          <w:rFonts w:ascii="Calibri" w:hAnsi="Calibri" w:cs="Helvetica"/>
          <w:sz w:val="18"/>
          <w:szCs w:val="18"/>
        </w:rPr>
        <w:t xml:space="preserve">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credit card payments visit</w:t>
      </w:r>
      <w:r w:rsidR="00862DE1">
        <w:rPr>
          <w:rFonts w:ascii="Calibri" w:hAnsi="Calibri" w:cs="Helvetica"/>
          <w:sz w:val="18"/>
          <w:szCs w:val="18"/>
        </w:rPr>
        <w:t xml:space="preserve"> </w:t>
      </w:r>
      <w:hyperlink r:id="rId25" w:anchor="B" w:history="1">
        <w:r w:rsidR="00862DE1" w:rsidRPr="00862DE1">
          <w:rPr>
            <w:rStyle w:val="Hyperlink"/>
            <w:rFonts w:ascii="Calibri" w:hAnsi="Calibri" w:cs="Helvetica"/>
            <w:sz w:val="18"/>
            <w:szCs w:val="18"/>
          </w:rPr>
          <w:t>www.usetda.org/membership/#B</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EBADB7E" w14:textId="07F1D7BE" w:rsidR="008722F9" w:rsidRPr="00AB5736" w:rsidRDefault="00C33688" w:rsidP="00974ABB">
      <w:pPr>
        <w:ind w:left="360"/>
        <w:outlineLvl w:val="0"/>
        <w:rPr>
          <w:rFonts w:ascii="Calibri" w:hAnsi="Calibri" w:cs="Helvetica"/>
          <w:sz w:val="18"/>
          <w:szCs w:val="18"/>
        </w:rPr>
      </w:pPr>
      <w:r>
        <w:rPr>
          <w:rFonts w:ascii="Calibri" w:hAnsi="Calibri" w:cs="Helvetica"/>
          <w:sz w:val="18"/>
          <w:szCs w:val="18"/>
        </w:rPr>
        <w:t xml:space="preserve">NDLTD and USETDA are </w:t>
      </w:r>
      <w:r w:rsidR="003D00DC">
        <w:rPr>
          <w:rFonts w:ascii="Calibri" w:hAnsi="Calibri" w:cs="Helvetica"/>
          <w:sz w:val="18"/>
          <w:szCs w:val="18"/>
        </w:rPr>
        <w:t>registered 501(c)(3) non</w:t>
      </w:r>
      <w:r w:rsidR="008722F9" w:rsidRPr="00AB5736">
        <w:rPr>
          <w:rFonts w:ascii="Calibri" w:hAnsi="Calibri" w:cs="Helvetica"/>
          <w:sz w:val="18"/>
          <w:szCs w:val="18"/>
        </w:rPr>
        <w:t>profit charitab</w:t>
      </w:r>
      <w:r w:rsidR="003D00DC">
        <w:rPr>
          <w:rFonts w:ascii="Calibri" w:hAnsi="Calibri" w:cs="Helvetica"/>
          <w:sz w:val="18"/>
          <w:szCs w:val="18"/>
        </w:rPr>
        <w:t>le organization</w:t>
      </w:r>
      <w:r>
        <w:rPr>
          <w:rFonts w:ascii="Calibri" w:hAnsi="Calibri" w:cs="Helvetica"/>
          <w:sz w:val="18"/>
          <w:szCs w:val="18"/>
        </w:rPr>
        <w:t>s</w:t>
      </w:r>
      <w:r w:rsidR="008722F9" w:rsidRPr="00AB5736">
        <w:rPr>
          <w:rFonts w:ascii="Calibri" w:hAnsi="Calibri" w:cs="Helvetica"/>
          <w:sz w:val="18"/>
          <w:szCs w:val="18"/>
        </w:rPr>
        <w:t>.</w:t>
      </w:r>
      <w:r>
        <w:rPr>
          <w:rFonts w:ascii="Calibri" w:hAnsi="Calibri" w:cs="Helvetica"/>
          <w:sz w:val="18"/>
          <w:szCs w:val="18"/>
        </w:rPr>
        <w:t xml:space="preserve"> </w:t>
      </w:r>
      <w:r w:rsidR="008722F9"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45E4195F" w:rsidR="008722F9" w:rsidRPr="00AB5736" w:rsidRDefault="00C33688" w:rsidP="00FA47F9">
      <w:pPr>
        <w:ind w:left="0" w:firstLine="0"/>
        <w:outlineLvl w:val="0"/>
        <w:rPr>
          <w:rFonts w:ascii="Calibri" w:hAnsi="Calibri" w:cs="Helvetica"/>
          <w:b/>
          <w:sz w:val="18"/>
          <w:szCs w:val="18"/>
        </w:rPr>
      </w:pPr>
      <w:r>
        <w:rPr>
          <w:rFonts w:ascii="Calibri" w:hAnsi="Calibri" w:cs="Helvetica"/>
          <w:b/>
          <w:sz w:val="18"/>
          <w:szCs w:val="18"/>
        </w:rPr>
        <w:t>ETD2017 Symposium</w:t>
      </w:r>
      <w:r w:rsidR="008722F9">
        <w:rPr>
          <w:rFonts w:ascii="Calibri" w:hAnsi="Calibri" w:cs="Helvetica"/>
          <w:b/>
          <w:sz w:val="18"/>
          <w:szCs w:val="18"/>
        </w:rPr>
        <w:t xml:space="preserve"> Sponsorship Contact Information</w:t>
      </w:r>
      <w:r w:rsidR="008722F9"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2B625E85" w:rsidR="00CD5033" w:rsidRDefault="008722F9" w:rsidP="00A32637">
      <w:pPr>
        <w:ind w:left="0" w:firstLine="0"/>
        <w:outlineLvl w:val="0"/>
        <w:rPr>
          <w:rFonts w:ascii="Calibri" w:hAnsi="Calibri" w:cs="Helvetica"/>
          <w:sz w:val="18"/>
          <w:szCs w:val="18"/>
        </w:rPr>
      </w:pPr>
      <w:r w:rsidRPr="00AB5736">
        <w:rPr>
          <w:rFonts w:ascii="Calibri" w:hAnsi="Calibri" w:cs="Helvetica"/>
          <w:sz w:val="18"/>
          <w:szCs w:val="18"/>
        </w:rPr>
        <w:t xml:space="preserve">c/o </w:t>
      </w:r>
      <w:r w:rsidR="00CD5033">
        <w:rPr>
          <w:rFonts w:ascii="Calibri" w:hAnsi="Calibri" w:cs="Helvetica"/>
          <w:sz w:val="18"/>
          <w:szCs w:val="18"/>
        </w:rPr>
        <w:t>John H. Hagen</w:t>
      </w:r>
    </w:p>
    <w:p w14:paraId="23A2ECED" w14:textId="65BE4298"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545 W Herring Rd.</w:t>
      </w:r>
    </w:p>
    <w:p w14:paraId="3C680DCD" w14:textId="3D1FE7C2"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Masontown, WV 26542</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6962191E" w:rsidR="008722F9" w:rsidRPr="00F06116" w:rsidRDefault="00B702B4" w:rsidP="00FA47F9">
      <w:pPr>
        <w:ind w:left="0" w:firstLine="0"/>
        <w:outlineLvl w:val="0"/>
        <w:rPr>
          <w:rFonts w:ascii="Calibri" w:hAnsi="Calibri" w:cs="Helvetica"/>
          <w:sz w:val="18"/>
          <w:szCs w:val="18"/>
        </w:rPr>
      </w:pPr>
      <w:r>
        <w:rPr>
          <w:rFonts w:ascii="Calibri" w:hAnsi="Calibri" w:cs="Helvetica"/>
          <w:sz w:val="18"/>
          <w:szCs w:val="18"/>
        </w:rPr>
        <w:t>Phone</w:t>
      </w:r>
      <w:r w:rsidR="003A439F">
        <w:rPr>
          <w:rFonts w:ascii="Calibri" w:hAnsi="Calibri" w:cs="Helvetica"/>
          <w:sz w:val="18"/>
          <w:szCs w:val="18"/>
        </w:rPr>
        <w:t>: (304) 290-2516</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26"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453A1240"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377BDC">
        <w:rPr>
          <w:rFonts w:ascii="Calibri" w:hAnsi="Calibri" w:cs="Helvetica"/>
          <w:sz w:val="18"/>
          <w:szCs w:val="18"/>
        </w:rPr>
        <w:t xml:space="preserve"> return</w:t>
      </w:r>
      <w:r w:rsidR="00C33688">
        <w:rPr>
          <w:rFonts w:ascii="Calibri" w:hAnsi="Calibri" w:cs="Helvetica"/>
          <w:sz w:val="18"/>
          <w:szCs w:val="18"/>
        </w:rPr>
        <w:t xml:space="preserve"> for sponsorship, we</w:t>
      </w:r>
      <w:r w:rsidRPr="00AB5736">
        <w:rPr>
          <w:rFonts w:ascii="Calibri" w:hAnsi="Calibri" w:cs="Helvetica"/>
          <w:sz w:val="18"/>
          <w:szCs w:val="18"/>
        </w:rPr>
        <w:t xml:space="preserve"> will give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07A33DE0" w:rsidR="008722F9" w:rsidRPr="00BB2F58" w:rsidRDefault="00C33688" w:rsidP="00BB2F58">
            <w:pPr>
              <w:ind w:left="0" w:firstLine="0"/>
              <w:jc w:val="center"/>
              <w:outlineLvl w:val="0"/>
              <w:rPr>
                <w:rFonts w:ascii="Calibri" w:hAnsi="Calibri" w:cs="Helvetica"/>
                <w:b/>
                <w:sz w:val="18"/>
                <w:szCs w:val="18"/>
              </w:rPr>
            </w:pPr>
            <w:r>
              <w:rPr>
                <w:rFonts w:ascii="Calibri" w:hAnsi="Calibri" w:cs="Helvetica"/>
                <w:b/>
                <w:sz w:val="18"/>
                <w:szCs w:val="18"/>
              </w:rPr>
              <w:t>ETD2017</w:t>
            </w:r>
            <w:r w:rsidR="008722F9" w:rsidRPr="00BB2F58">
              <w:rPr>
                <w:rFonts w:ascii="Calibri" w:hAnsi="Calibri" w:cs="Helvetica"/>
                <w:b/>
                <w:sz w:val="18"/>
                <w:szCs w:val="18"/>
              </w:rPr>
              <w:t xml:space="preserve">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3EA510BD" w14:textId="77777777" w:rsidR="00887A39" w:rsidRDefault="00887A39" w:rsidP="00DC6189">
      <w:pPr>
        <w:ind w:left="0" w:firstLine="0"/>
        <w:jc w:val="center"/>
        <w:outlineLvl w:val="0"/>
        <w:rPr>
          <w:rFonts w:ascii="Calibri" w:hAnsi="Calibri" w:cs="Helvetica"/>
          <w:b/>
          <w:i/>
          <w:sz w:val="16"/>
          <w:szCs w:val="16"/>
        </w:rPr>
      </w:pPr>
    </w:p>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68E014E1" w14:textId="70BB6754" w:rsidR="00D74A34" w:rsidRPr="00DB38A0" w:rsidRDefault="00FD0DD2" w:rsidP="00D74A34">
      <w:pPr>
        <w:ind w:left="0" w:firstLine="0"/>
        <w:jc w:val="center"/>
        <w:outlineLvl w:val="0"/>
        <w:rPr>
          <w:rFonts w:ascii="Calibri" w:hAnsi="Calibri" w:cs="Helvetica"/>
          <w:i/>
          <w:sz w:val="16"/>
          <w:szCs w:val="16"/>
        </w:rPr>
      </w:pPr>
      <w:r>
        <w:rPr>
          <w:rFonts w:ascii="Calibri" w:hAnsi="Calibri" w:cs="Helvetica"/>
          <w:i/>
          <w:sz w:val="16"/>
          <w:szCs w:val="16"/>
        </w:rPr>
        <w:t xml:space="preserve">c/o </w:t>
      </w:r>
      <w:r w:rsidR="00D74A34">
        <w:rPr>
          <w:rFonts w:ascii="Calibri" w:hAnsi="Calibri" w:cs="Helvetica"/>
          <w:i/>
          <w:sz w:val="16"/>
          <w:szCs w:val="16"/>
        </w:rPr>
        <w:t xml:space="preserve">John Hagen / </w:t>
      </w:r>
      <w:r>
        <w:rPr>
          <w:rFonts w:ascii="Calibri" w:hAnsi="Calibri" w:cs="Helvetica"/>
          <w:i/>
          <w:sz w:val="16"/>
          <w:szCs w:val="16"/>
        </w:rPr>
        <w:t>Renaissance Scholarly Communications</w:t>
      </w:r>
    </w:p>
    <w:p w14:paraId="4A2FB159" w14:textId="19D3E315" w:rsidR="008722F9" w:rsidRDefault="00D74A34" w:rsidP="00DC6189">
      <w:pPr>
        <w:ind w:left="0" w:firstLine="0"/>
        <w:jc w:val="center"/>
        <w:outlineLvl w:val="0"/>
        <w:rPr>
          <w:rFonts w:ascii="Calibri" w:hAnsi="Calibri" w:cs="Helvetica"/>
          <w:i/>
          <w:sz w:val="16"/>
          <w:szCs w:val="16"/>
        </w:rPr>
      </w:pPr>
      <w:r>
        <w:rPr>
          <w:rFonts w:ascii="Calibri" w:hAnsi="Calibri" w:cs="Helvetica"/>
          <w:i/>
          <w:sz w:val="16"/>
          <w:szCs w:val="16"/>
        </w:rPr>
        <w:t>545 W Herring Rd., Masontown</w:t>
      </w:r>
      <w:r w:rsidR="00FD0DD2">
        <w:rPr>
          <w:rFonts w:ascii="Calibri" w:hAnsi="Calibri" w:cs="Helvetica"/>
          <w:i/>
          <w:sz w:val="16"/>
          <w:szCs w:val="16"/>
        </w:rPr>
        <w:t>, WV</w:t>
      </w:r>
      <w:r w:rsidR="008722F9">
        <w:rPr>
          <w:rFonts w:ascii="Calibri" w:hAnsi="Calibri" w:cs="Helvetica"/>
          <w:i/>
          <w:sz w:val="16"/>
          <w:szCs w:val="16"/>
        </w:rPr>
        <w:t xml:space="preserve"> </w:t>
      </w:r>
      <w:r>
        <w:rPr>
          <w:rFonts w:ascii="Calibri" w:hAnsi="Calibri" w:cs="Helvetica"/>
          <w:i/>
          <w:sz w:val="16"/>
          <w:szCs w:val="16"/>
        </w:rPr>
        <w:t xml:space="preserve">26542 </w:t>
      </w:r>
      <w:r w:rsidR="008722F9" w:rsidRPr="00215C37">
        <w:rPr>
          <w:rFonts w:ascii="Calibri" w:hAnsi="Calibri" w:cs="Helvetica"/>
          <w:i/>
          <w:sz w:val="16"/>
          <w:szCs w:val="16"/>
        </w:rPr>
        <w:t>•</w:t>
      </w:r>
      <w:r w:rsidR="008722F9">
        <w:rPr>
          <w:rFonts w:ascii="Calibri" w:hAnsi="Calibri" w:cs="Helvetica"/>
          <w:i/>
          <w:sz w:val="16"/>
          <w:szCs w:val="16"/>
        </w:rPr>
        <w:t xml:space="preserve"> </w:t>
      </w:r>
      <w:r w:rsidR="00B702B4">
        <w:rPr>
          <w:rFonts w:ascii="Calibri" w:hAnsi="Calibri" w:cs="Helvetica"/>
          <w:i/>
          <w:sz w:val="16"/>
          <w:szCs w:val="16"/>
        </w:rPr>
        <w:t>Phone</w:t>
      </w:r>
      <w:r w:rsidR="003A439F">
        <w:rPr>
          <w:rFonts w:ascii="Calibri" w:hAnsi="Calibri" w:cs="Helvetica"/>
          <w:i/>
          <w:sz w:val="16"/>
          <w:szCs w:val="16"/>
        </w:rPr>
        <w:t>: (304) 290-2516</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EBA3" w14:textId="77777777" w:rsidR="00703AF6" w:rsidRDefault="00703AF6" w:rsidP="00EC69FD">
      <w:r>
        <w:separator/>
      </w:r>
    </w:p>
  </w:endnote>
  <w:endnote w:type="continuationSeparator" w:id="0">
    <w:p w14:paraId="754D9311" w14:textId="77777777" w:rsidR="00703AF6" w:rsidRDefault="00703AF6"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9115" w14:textId="77777777" w:rsidR="00703AF6" w:rsidRDefault="00703AF6" w:rsidP="00EC69FD">
      <w:r>
        <w:separator/>
      </w:r>
    </w:p>
  </w:footnote>
  <w:footnote w:type="continuationSeparator" w:id="0">
    <w:p w14:paraId="6AB18F9E" w14:textId="77777777" w:rsidR="00703AF6" w:rsidRDefault="00703AF6"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5B82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E1E0A"/>
    <w:multiLevelType w:val="multilevel"/>
    <w:tmpl w:val="315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94165"/>
    <w:multiLevelType w:val="multilevel"/>
    <w:tmpl w:val="22B8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95FB9"/>
    <w:multiLevelType w:val="multilevel"/>
    <w:tmpl w:val="F05E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E21AD"/>
    <w:multiLevelType w:val="multilevel"/>
    <w:tmpl w:val="307A1D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28E6"/>
    <w:rsid w:val="000152AB"/>
    <w:rsid w:val="00015E79"/>
    <w:rsid w:val="00030D2C"/>
    <w:rsid w:val="00031CBD"/>
    <w:rsid w:val="000467CC"/>
    <w:rsid w:val="00047037"/>
    <w:rsid w:val="00056346"/>
    <w:rsid w:val="000605A4"/>
    <w:rsid w:val="000626BB"/>
    <w:rsid w:val="00064822"/>
    <w:rsid w:val="0006596D"/>
    <w:rsid w:val="00065EB8"/>
    <w:rsid w:val="00076D32"/>
    <w:rsid w:val="000818B1"/>
    <w:rsid w:val="00082A6C"/>
    <w:rsid w:val="0008603C"/>
    <w:rsid w:val="00091655"/>
    <w:rsid w:val="00096016"/>
    <w:rsid w:val="000A0B23"/>
    <w:rsid w:val="000B75C3"/>
    <w:rsid w:val="000C0FCD"/>
    <w:rsid w:val="000C1A81"/>
    <w:rsid w:val="000C1D07"/>
    <w:rsid w:val="000C76BD"/>
    <w:rsid w:val="000D0A46"/>
    <w:rsid w:val="00100719"/>
    <w:rsid w:val="00105C39"/>
    <w:rsid w:val="00106358"/>
    <w:rsid w:val="00114B38"/>
    <w:rsid w:val="00116F53"/>
    <w:rsid w:val="001176B7"/>
    <w:rsid w:val="001203C4"/>
    <w:rsid w:val="00124F0B"/>
    <w:rsid w:val="001264AD"/>
    <w:rsid w:val="0013015D"/>
    <w:rsid w:val="0014187C"/>
    <w:rsid w:val="00141987"/>
    <w:rsid w:val="00143D0C"/>
    <w:rsid w:val="0014419A"/>
    <w:rsid w:val="001455BA"/>
    <w:rsid w:val="00152077"/>
    <w:rsid w:val="00166F16"/>
    <w:rsid w:val="00167519"/>
    <w:rsid w:val="001707EC"/>
    <w:rsid w:val="00173811"/>
    <w:rsid w:val="00176602"/>
    <w:rsid w:val="00177925"/>
    <w:rsid w:val="0018002F"/>
    <w:rsid w:val="00185AE3"/>
    <w:rsid w:val="00190AB3"/>
    <w:rsid w:val="0019557B"/>
    <w:rsid w:val="001A10ED"/>
    <w:rsid w:val="001C393F"/>
    <w:rsid w:val="001C4745"/>
    <w:rsid w:val="001D4C53"/>
    <w:rsid w:val="001E44C7"/>
    <w:rsid w:val="001E67EB"/>
    <w:rsid w:val="00201143"/>
    <w:rsid w:val="00201370"/>
    <w:rsid w:val="002072FA"/>
    <w:rsid w:val="002109BD"/>
    <w:rsid w:val="002125C9"/>
    <w:rsid w:val="00215C37"/>
    <w:rsid w:val="0022064B"/>
    <w:rsid w:val="00224799"/>
    <w:rsid w:val="0022507E"/>
    <w:rsid w:val="0023042D"/>
    <w:rsid w:val="00232F0B"/>
    <w:rsid w:val="00244E15"/>
    <w:rsid w:val="00246760"/>
    <w:rsid w:val="00251231"/>
    <w:rsid w:val="00255F62"/>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2F6900"/>
    <w:rsid w:val="00304CA5"/>
    <w:rsid w:val="0030649C"/>
    <w:rsid w:val="00322652"/>
    <w:rsid w:val="00323530"/>
    <w:rsid w:val="003261C6"/>
    <w:rsid w:val="00331736"/>
    <w:rsid w:val="0034244A"/>
    <w:rsid w:val="003427C1"/>
    <w:rsid w:val="00342923"/>
    <w:rsid w:val="00345883"/>
    <w:rsid w:val="003468C4"/>
    <w:rsid w:val="00346C31"/>
    <w:rsid w:val="00346C37"/>
    <w:rsid w:val="00353D35"/>
    <w:rsid w:val="00354625"/>
    <w:rsid w:val="0036206B"/>
    <w:rsid w:val="003756DF"/>
    <w:rsid w:val="00376471"/>
    <w:rsid w:val="00377BDC"/>
    <w:rsid w:val="00395382"/>
    <w:rsid w:val="00396639"/>
    <w:rsid w:val="003973D0"/>
    <w:rsid w:val="00397785"/>
    <w:rsid w:val="003A439F"/>
    <w:rsid w:val="003A468D"/>
    <w:rsid w:val="003A5004"/>
    <w:rsid w:val="003B0F62"/>
    <w:rsid w:val="003B242B"/>
    <w:rsid w:val="003B63A7"/>
    <w:rsid w:val="003B740A"/>
    <w:rsid w:val="003C0639"/>
    <w:rsid w:val="003C0EE5"/>
    <w:rsid w:val="003C221F"/>
    <w:rsid w:val="003C2287"/>
    <w:rsid w:val="003C3BC4"/>
    <w:rsid w:val="003D00DC"/>
    <w:rsid w:val="003F52E8"/>
    <w:rsid w:val="00406E12"/>
    <w:rsid w:val="00434EB6"/>
    <w:rsid w:val="00435A7F"/>
    <w:rsid w:val="00436778"/>
    <w:rsid w:val="004407EB"/>
    <w:rsid w:val="004600F9"/>
    <w:rsid w:val="00460D02"/>
    <w:rsid w:val="0046137D"/>
    <w:rsid w:val="00475964"/>
    <w:rsid w:val="00480BA9"/>
    <w:rsid w:val="0048454D"/>
    <w:rsid w:val="00484C5F"/>
    <w:rsid w:val="00487AF8"/>
    <w:rsid w:val="00490F23"/>
    <w:rsid w:val="004938D5"/>
    <w:rsid w:val="004959B0"/>
    <w:rsid w:val="004A01E6"/>
    <w:rsid w:val="004A0373"/>
    <w:rsid w:val="004A0C5F"/>
    <w:rsid w:val="004A253E"/>
    <w:rsid w:val="004B1BE0"/>
    <w:rsid w:val="004B4C39"/>
    <w:rsid w:val="004B4DC3"/>
    <w:rsid w:val="004B715E"/>
    <w:rsid w:val="004B7CA9"/>
    <w:rsid w:val="004C073C"/>
    <w:rsid w:val="004C4031"/>
    <w:rsid w:val="004C7114"/>
    <w:rsid w:val="004C7276"/>
    <w:rsid w:val="004E18DD"/>
    <w:rsid w:val="004F696E"/>
    <w:rsid w:val="00501921"/>
    <w:rsid w:val="00506DE1"/>
    <w:rsid w:val="00507B89"/>
    <w:rsid w:val="005158FA"/>
    <w:rsid w:val="00515A8A"/>
    <w:rsid w:val="00515CE1"/>
    <w:rsid w:val="00521C09"/>
    <w:rsid w:val="005301E7"/>
    <w:rsid w:val="00533DB8"/>
    <w:rsid w:val="005430B8"/>
    <w:rsid w:val="005433D9"/>
    <w:rsid w:val="00550752"/>
    <w:rsid w:val="005507FC"/>
    <w:rsid w:val="00552681"/>
    <w:rsid w:val="00562B7E"/>
    <w:rsid w:val="00564292"/>
    <w:rsid w:val="00564EA4"/>
    <w:rsid w:val="00575D52"/>
    <w:rsid w:val="00576BDF"/>
    <w:rsid w:val="0059180B"/>
    <w:rsid w:val="00591B85"/>
    <w:rsid w:val="00592A9E"/>
    <w:rsid w:val="0059762A"/>
    <w:rsid w:val="005A51C2"/>
    <w:rsid w:val="005B1023"/>
    <w:rsid w:val="005B16DC"/>
    <w:rsid w:val="005B4354"/>
    <w:rsid w:val="005B636A"/>
    <w:rsid w:val="005B7D20"/>
    <w:rsid w:val="005C1674"/>
    <w:rsid w:val="005C557D"/>
    <w:rsid w:val="005D1A57"/>
    <w:rsid w:val="005D5608"/>
    <w:rsid w:val="005E0CE1"/>
    <w:rsid w:val="005E4F01"/>
    <w:rsid w:val="005E76E4"/>
    <w:rsid w:val="005F6ED2"/>
    <w:rsid w:val="00605EF0"/>
    <w:rsid w:val="00610822"/>
    <w:rsid w:val="0061266F"/>
    <w:rsid w:val="00616A71"/>
    <w:rsid w:val="00625ACF"/>
    <w:rsid w:val="006311E3"/>
    <w:rsid w:val="006428EF"/>
    <w:rsid w:val="00644C5B"/>
    <w:rsid w:val="00646CAF"/>
    <w:rsid w:val="00647066"/>
    <w:rsid w:val="00652829"/>
    <w:rsid w:val="00656BD0"/>
    <w:rsid w:val="00656BFC"/>
    <w:rsid w:val="006574C5"/>
    <w:rsid w:val="00676B38"/>
    <w:rsid w:val="006775E7"/>
    <w:rsid w:val="0068068D"/>
    <w:rsid w:val="00682F0B"/>
    <w:rsid w:val="00683426"/>
    <w:rsid w:val="00684C7C"/>
    <w:rsid w:val="00687A15"/>
    <w:rsid w:val="00692C27"/>
    <w:rsid w:val="00693C2D"/>
    <w:rsid w:val="00694A0F"/>
    <w:rsid w:val="0069735D"/>
    <w:rsid w:val="006B4A36"/>
    <w:rsid w:val="006C1A99"/>
    <w:rsid w:val="006C2027"/>
    <w:rsid w:val="006D1BE5"/>
    <w:rsid w:val="006E2DE6"/>
    <w:rsid w:val="006E66C6"/>
    <w:rsid w:val="00701696"/>
    <w:rsid w:val="00703AF6"/>
    <w:rsid w:val="00711A9A"/>
    <w:rsid w:val="00716D9F"/>
    <w:rsid w:val="00720981"/>
    <w:rsid w:val="00724A07"/>
    <w:rsid w:val="007308DA"/>
    <w:rsid w:val="00733235"/>
    <w:rsid w:val="007424D6"/>
    <w:rsid w:val="00751D66"/>
    <w:rsid w:val="00766337"/>
    <w:rsid w:val="00766E2A"/>
    <w:rsid w:val="007742A6"/>
    <w:rsid w:val="0079224D"/>
    <w:rsid w:val="00797093"/>
    <w:rsid w:val="007A0DB6"/>
    <w:rsid w:val="007A0F28"/>
    <w:rsid w:val="007A5EC4"/>
    <w:rsid w:val="007B6D73"/>
    <w:rsid w:val="007B6D75"/>
    <w:rsid w:val="007D307E"/>
    <w:rsid w:val="007D4B09"/>
    <w:rsid w:val="007E2C11"/>
    <w:rsid w:val="007F1410"/>
    <w:rsid w:val="007F202A"/>
    <w:rsid w:val="007F5518"/>
    <w:rsid w:val="00800B2F"/>
    <w:rsid w:val="00806166"/>
    <w:rsid w:val="008079E1"/>
    <w:rsid w:val="00810C0C"/>
    <w:rsid w:val="00814918"/>
    <w:rsid w:val="008234E6"/>
    <w:rsid w:val="00837870"/>
    <w:rsid w:val="00844ACE"/>
    <w:rsid w:val="00845045"/>
    <w:rsid w:val="00847B5F"/>
    <w:rsid w:val="00855CE8"/>
    <w:rsid w:val="00857413"/>
    <w:rsid w:val="008611A2"/>
    <w:rsid w:val="00862289"/>
    <w:rsid w:val="00862583"/>
    <w:rsid w:val="00862DE1"/>
    <w:rsid w:val="008647D0"/>
    <w:rsid w:val="008722F9"/>
    <w:rsid w:val="00881735"/>
    <w:rsid w:val="00881C9A"/>
    <w:rsid w:val="008832C9"/>
    <w:rsid w:val="0088573F"/>
    <w:rsid w:val="00885B88"/>
    <w:rsid w:val="00886103"/>
    <w:rsid w:val="00886780"/>
    <w:rsid w:val="00886F08"/>
    <w:rsid w:val="00887A39"/>
    <w:rsid w:val="00893256"/>
    <w:rsid w:val="00893E3D"/>
    <w:rsid w:val="008A3558"/>
    <w:rsid w:val="008A4B8D"/>
    <w:rsid w:val="008B0A22"/>
    <w:rsid w:val="008B0FB7"/>
    <w:rsid w:val="008B4C80"/>
    <w:rsid w:val="008C5A28"/>
    <w:rsid w:val="008C6957"/>
    <w:rsid w:val="008C7370"/>
    <w:rsid w:val="008D378E"/>
    <w:rsid w:val="008D51C3"/>
    <w:rsid w:val="008D7F36"/>
    <w:rsid w:val="008E0C8E"/>
    <w:rsid w:val="008E3F37"/>
    <w:rsid w:val="008E6B22"/>
    <w:rsid w:val="008F1DE7"/>
    <w:rsid w:val="00911E32"/>
    <w:rsid w:val="0091738B"/>
    <w:rsid w:val="009224F4"/>
    <w:rsid w:val="00927F04"/>
    <w:rsid w:val="00930884"/>
    <w:rsid w:val="00936A23"/>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B0667"/>
    <w:rsid w:val="009B24A6"/>
    <w:rsid w:val="009B644F"/>
    <w:rsid w:val="009C18C3"/>
    <w:rsid w:val="009C2737"/>
    <w:rsid w:val="009C3079"/>
    <w:rsid w:val="009C5AB7"/>
    <w:rsid w:val="009D03AD"/>
    <w:rsid w:val="009D0FAA"/>
    <w:rsid w:val="009D1461"/>
    <w:rsid w:val="009E1E54"/>
    <w:rsid w:val="009E39AD"/>
    <w:rsid w:val="009E4007"/>
    <w:rsid w:val="009F12FC"/>
    <w:rsid w:val="009F1596"/>
    <w:rsid w:val="009F3693"/>
    <w:rsid w:val="009F391C"/>
    <w:rsid w:val="009F4290"/>
    <w:rsid w:val="009F6755"/>
    <w:rsid w:val="00A02DAD"/>
    <w:rsid w:val="00A02F2B"/>
    <w:rsid w:val="00A0357A"/>
    <w:rsid w:val="00A12164"/>
    <w:rsid w:val="00A1400E"/>
    <w:rsid w:val="00A245F9"/>
    <w:rsid w:val="00A2780E"/>
    <w:rsid w:val="00A304B3"/>
    <w:rsid w:val="00A32637"/>
    <w:rsid w:val="00A37C7D"/>
    <w:rsid w:val="00A436C0"/>
    <w:rsid w:val="00A4468F"/>
    <w:rsid w:val="00A53392"/>
    <w:rsid w:val="00A536AE"/>
    <w:rsid w:val="00A55833"/>
    <w:rsid w:val="00A65EE9"/>
    <w:rsid w:val="00A672B5"/>
    <w:rsid w:val="00A87470"/>
    <w:rsid w:val="00A94249"/>
    <w:rsid w:val="00AA2EB4"/>
    <w:rsid w:val="00AA334F"/>
    <w:rsid w:val="00AA4DA5"/>
    <w:rsid w:val="00AA65A1"/>
    <w:rsid w:val="00AB5736"/>
    <w:rsid w:val="00AB5BF6"/>
    <w:rsid w:val="00AB66D6"/>
    <w:rsid w:val="00AB750F"/>
    <w:rsid w:val="00AC2DA5"/>
    <w:rsid w:val="00AC3D97"/>
    <w:rsid w:val="00AC5D14"/>
    <w:rsid w:val="00AC758D"/>
    <w:rsid w:val="00AD0E92"/>
    <w:rsid w:val="00AD5B33"/>
    <w:rsid w:val="00AE6C06"/>
    <w:rsid w:val="00AE7B01"/>
    <w:rsid w:val="00B0107C"/>
    <w:rsid w:val="00B07A3C"/>
    <w:rsid w:val="00B15AD1"/>
    <w:rsid w:val="00B2237B"/>
    <w:rsid w:val="00B30AF6"/>
    <w:rsid w:val="00B40027"/>
    <w:rsid w:val="00B40E79"/>
    <w:rsid w:val="00B4393D"/>
    <w:rsid w:val="00B55D07"/>
    <w:rsid w:val="00B57A89"/>
    <w:rsid w:val="00B60A0B"/>
    <w:rsid w:val="00B60D4F"/>
    <w:rsid w:val="00B64CF3"/>
    <w:rsid w:val="00B67F9E"/>
    <w:rsid w:val="00B702B4"/>
    <w:rsid w:val="00B7056C"/>
    <w:rsid w:val="00B74BC8"/>
    <w:rsid w:val="00B80EFC"/>
    <w:rsid w:val="00B91C15"/>
    <w:rsid w:val="00B967AE"/>
    <w:rsid w:val="00BA0B5A"/>
    <w:rsid w:val="00BA1D32"/>
    <w:rsid w:val="00BA64BC"/>
    <w:rsid w:val="00BB2472"/>
    <w:rsid w:val="00BB2F58"/>
    <w:rsid w:val="00BB6AAE"/>
    <w:rsid w:val="00BC6AF1"/>
    <w:rsid w:val="00BD03F5"/>
    <w:rsid w:val="00BE14B7"/>
    <w:rsid w:val="00BE26EC"/>
    <w:rsid w:val="00BE3538"/>
    <w:rsid w:val="00BF2F79"/>
    <w:rsid w:val="00BF31D3"/>
    <w:rsid w:val="00BF4382"/>
    <w:rsid w:val="00BF4A78"/>
    <w:rsid w:val="00BF7079"/>
    <w:rsid w:val="00C0646D"/>
    <w:rsid w:val="00C10F2C"/>
    <w:rsid w:val="00C135CA"/>
    <w:rsid w:val="00C146D5"/>
    <w:rsid w:val="00C20BB3"/>
    <w:rsid w:val="00C2117C"/>
    <w:rsid w:val="00C33688"/>
    <w:rsid w:val="00C426BE"/>
    <w:rsid w:val="00C443F1"/>
    <w:rsid w:val="00C467A0"/>
    <w:rsid w:val="00C70A36"/>
    <w:rsid w:val="00C71F34"/>
    <w:rsid w:val="00C76E5B"/>
    <w:rsid w:val="00C922A7"/>
    <w:rsid w:val="00C92B5A"/>
    <w:rsid w:val="00C92F95"/>
    <w:rsid w:val="00C962D2"/>
    <w:rsid w:val="00CA1DD9"/>
    <w:rsid w:val="00CA477A"/>
    <w:rsid w:val="00CA7257"/>
    <w:rsid w:val="00CB0720"/>
    <w:rsid w:val="00CB31E4"/>
    <w:rsid w:val="00CC3A75"/>
    <w:rsid w:val="00CC4CEE"/>
    <w:rsid w:val="00CD1472"/>
    <w:rsid w:val="00CD5033"/>
    <w:rsid w:val="00CD5CD9"/>
    <w:rsid w:val="00CE0FEE"/>
    <w:rsid w:val="00CE6FC2"/>
    <w:rsid w:val="00CF47B8"/>
    <w:rsid w:val="00CF59B0"/>
    <w:rsid w:val="00CF601B"/>
    <w:rsid w:val="00CF6B45"/>
    <w:rsid w:val="00CF7F25"/>
    <w:rsid w:val="00D03384"/>
    <w:rsid w:val="00D07F82"/>
    <w:rsid w:val="00D10D24"/>
    <w:rsid w:val="00D12F88"/>
    <w:rsid w:val="00D156ED"/>
    <w:rsid w:val="00D21BE6"/>
    <w:rsid w:val="00D24DBA"/>
    <w:rsid w:val="00D35EAD"/>
    <w:rsid w:val="00D42DEC"/>
    <w:rsid w:val="00D44EDB"/>
    <w:rsid w:val="00D53081"/>
    <w:rsid w:val="00D5654B"/>
    <w:rsid w:val="00D627F3"/>
    <w:rsid w:val="00D62F06"/>
    <w:rsid w:val="00D74A34"/>
    <w:rsid w:val="00D7681D"/>
    <w:rsid w:val="00D77DEA"/>
    <w:rsid w:val="00D852F7"/>
    <w:rsid w:val="00D861D2"/>
    <w:rsid w:val="00D90F37"/>
    <w:rsid w:val="00DA46A3"/>
    <w:rsid w:val="00DB05B6"/>
    <w:rsid w:val="00DB0F7F"/>
    <w:rsid w:val="00DB38A0"/>
    <w:rsid w:val="00DB739A"/>
    <w:rsid w:val="00DC03F5"/>
    <w:rsid w:val="00DC3CC9"/>
    <w:rsid w:val="00DC5BDF"/>
    <w:rsid w:val="00DC6189"/>
    <w:rsid w:val="00DD1950"/>
    <w:rsid w:val="00DD1AD9"/>
    <w:rsid w:val="00DD34DD"/>
    <w:rsid w:val="00DD5891"/>
    <w:rsid w:val="00DE17A0"/>
    <w:rsid w:val="00DE677E"/>
    <w:rsid w:val="00DE7386"/>
    <w:rsid w:val="00DF44C0"/>
    <w:rsid w:val="00DF758B"/>
    <w:rsid w:val="00E12BA2"/>
    <w:rsid w:val="00E14415"/>
    <w:rsid w:val="00E15F12"/>
    <w:rsid w:val="00E26275"/>
    <w:rsid w:val="00E30EC3"/>
    <w:rsid w:val="00E41015"/>
    <w:rsid w:val="00E41ECA"/>
    <w:rsid w:val="00E42824"/>
    <w:rsid w:val="00E42EFF"/>
    <w:rsid w:val="00E452EF"/>
    <w:rsid w:val="00E57441"/>
    <w:rsid w:val="00E57C73"/>
    <w:rsid w:val="00E60724"/>
    <w:rsid w:val="00E6745D"/>
    <w:rsid w:val="00E729E3"/>
    <w:rsid w:val="00E81095"/>
    <w:rsid w:val="00E90498"/>
    <w:rsid w:val="00E91174"/>
    <w:rsid w:val="00EA124A"/>
    <w:rsid w:val="00EA1C85"/>
    <w:rsid w:val="00EA2809"/>
    <w:rsid w:val="00EA51DA"/>
    <w:rsid w:val="00EA6E27"/>
    <w:rsid w:val="00EB2435"/>
    <w:rsid w:val="00EB3C82"/>
    <w:rsid w:val="00EC162F"/>
    <w:rsid w:val="00EC6813"/>
    <w:rsid w:val="00EC69FD"/>
    <w:rsid w:val="00EC7DBF"/>
    <w:rsid w:val="00ED3CAC"/>
    <w:rsid w:val="00ED463B"/>
    <w:rsid w:val="00ED599F"/>
    <w:rsid w:val="00ED59CF"/>
    <w:rsid w:val="00EF5912"/>
    <w:rsid w:val="00F00522"/>
    <w:rsid w:val="00F02812"/>
    <w:rsid w:val="00F04ABE"/>
    <w:rsid w:val="00F06116"/>
    <w:rsid w:val="00F10BC1"/>
    <w:rsid w:val="00F21F0D"/>
    <w:rsid w:val="00F22FD2"/>
    <w:rsid w:val="00F2537E"/>
    <w:rsid w:val="00F30BB4"/>
    <w:rsid w:val="00F369D3"/>
    <w:rsid w:val="00F47B2C"/>
    <w:rsid w:val="00F50B27"/>
    <w:rsid w:val="00F61EDE"/>
    <w:rsid w:val="00F72F48"/>
    <w:rsid w:val="00F731A6"/>
    <w:rsid w:val="00F7766A"/>
    <w:rsid w:val="00F82B0A"/>
    <w:rsid w:val="00F8516A"/>
    <w:rsid w:val="00F92BFC"/>
    <w:rsid w:val="00F94468"/>
    <w:rsid w:val="00FA47F9"/>
    <w:rsid w:val="00FB2619"/>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386174064">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20937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etda.org/usetda-conferences/usetda-2016/" TargetMode="External"/><Relationship Id="rId18" Type="http://schemas.openxmlformats.org/officeDocument/2006/relationships/hyperlink" Target="http://www.usetda.org" TargetMode="External"/><Relationship Id="rId26" Type="http://schemas.openxmlformats.org/officeDocument/2006/relationships/hyperlink" Target="mailto:mjohn.hagen@renaissance-scholar.com" TargetMode="External"/><Relationship Id="rId3" Type="http://schemas.microsoft.com/office/2007/relationships/stylesWithEffects" Target="stylesWithEffect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www.ocs.usetda.org/index.php/NDLTD/ETD2017/schedConf/cfp" TargetMode="External"/><Relationship Id="rId17" Type="http://schemas.openxmlformats.org/officeDocument/2006/relationships/hyperlink" Target="mailto:mjohn.hagen@renaissance-scholar.com" TargetMode="External"/><Relationship Id="rId25" Type="http://schemas.openxmlformats.org/officeDocument/2006/relationships/hyperlink" Target="http://www.usetda.org/membership/"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usetda.org/membersh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etda.org/usetda-conferences/etd2017/sponsorship/" TargetMode="External"/><Relationship Id="rId24" Type="http://schemas.openxmlformats.org/officeDocument/2006/relationships/hyperlink" Target="http://www.usetda.org/" TargetMode="External"/><Relationship Id="rId5" Type="http://schemas.openxmlformats.org/officeDocument/2006/relationships/webSettings" Target="webSettings.xml"/><Relationship Id="rId15" Type="http://schemas.openxmlformats.org/officeDocument/2006/relationships/hyperlink" Target="http://www.etd2015india.in/Sponsors" TargetMode="External"/><Relationship Id="rId23" Type="http://schemas.openxmlformats.org/officeDocument/2006/relationships/hyperlink" Target="mailto:mjohn.hagen@renaissance-scholar.com" TargetMode="External"/><Relationship Id="rId28" Type="http://schemas.openxmlformats.org/officeDocument/2006/relationships/theme" Target="theme/theme1.xml"/><Relationship Id="rId10" Type="http://schemas.openxmlformats.org/officeDocument/2006/relationships/hyperlink" Target="http://www.usetda.org/" TargetMode="External"/><Relationship Id="rId19" Type="http://schemas.openxmlformats.org/officeDocument/2006/relationships/hyperlink" Target="http://www.usetda.org/usetda-conferences/etd2017/" TargetMode="External"/><Relationship Id="rId4" Type="http://schemas.openxmlformats.org/officeDocument/2006/relationships/settings" Target="settings.xml"/><Relationship Id="rId9" Type="http://schemas.openxmlformats.org/officeDocument/2006/relationships/hyperlink" Target="http://www.ndltd.org/" TargetMode="External"/><Relationship Id="rId14" Type="http://schemas.openxmlformats.org/officeDocument/2006/relationships/hyperlink" Target="https://etd2016.sciencesconf.org/" TargetMode="External"/><Relationship Id="rId22" Type="http://schemas.openxmlformats.org/officeDocument/2006/relationships/image" Target="media/image3.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29</cp:revision>
  <cp:lastPrinted>2016-12-17T10:18:00Z</cp:lastPrinted>
  <dcterms:created xsi:type="dcterms:W3CDTF">2016-10-29T05:48:00Z</dcterms:created>
  <dcterms:modified xsi:type="dcterms:W3CDTF">2017-01-27T09:45:00Z</dcterms:modified>
</cp:coreProperties>
</file>